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472C9" w14:textId="1454AC59" w:rsidR="00CD4FBC" w:rsidRPr="00C25C71" w:rsidRDefault="00CD4FBC" w:rsidP="00CD4FBC">
      <w:pPr>
        <w:jc w:val="center"/>
        <w:rPr>
          <w:b/>
          <w:sz w:val="22"/>
          <w:szCs w:val="22"/>
        </w:rPr>
      </w:pPr>
      <w:r w:rsidRPr="00C25C71">
        <w:rPr>
          <w:b/>
          <w:sz w:val="22"/>
          <w:szCs w:val="22"/>
        </w:rPr>
        <w:t xml:space="preserve">EL SUBSECRETARIO DE </w:t>
      </w:r>
      <w:r w:rsidR="00F52104" w:rsidRPr="00C25C71">
        <w:rPr>
          <w:b/>
          <w:sz w:val="22"/>
          <w:szCs w:val="22"/>
        </w:rPr>
        <w:t>VIVIENDA</w:t>
      </w:r>
      <w:r w:rsidRPr="00C25C71">
        <w:rPr>
          <w:b/>
          <w:sz w:val="22"/>
          <w:szCs w:val="22"/>
        </w:rPr>
        <w:t xml:space="preserve"> DE LA SECRETARÍA DISTRITAL DEL HÁBITAT</w:t>
      </w:r>
    </w:p>
    <w:p w14:paraId="4D68F321" w14:textId="77777777" w:rsidR="00D86BE4" w:rsidRPr="00C25C71" w:rsidRDefault="00D86BE4" w:rsidP="00CD4FBC">
      <w:pPr>
        <w:jc w:val="center"/>
        <w:rPr>
          <w:b/>
          <w:sz w:val="22"/>
          <w:szCs w:val="22"/>
        </w:rPr>
      </w:pPr>
    </w:p>
    <w:p w14:paraId="5B55BFD1" w14:textId="5BE95AF1" w:rsidR="00D444CD" w:rsidRPr="00C25C71" w:rsidRDefault="00435B20" w:rsidP="00D444CD">
      <w:pPr>
        <w:jc w:val="center"/>
        <w:rPr>
          <w:color w:val="000000"/>
          <w:sz w:val="22"/>
          <w:szCs w:val="22"/>
        </w:rPr>
      </w:pPr>
      <w:r w:rsidRPr="00C25C71">
        <w:rPr>
          <w:sz w:val="22"/>
          <w:szCs w:val="22"/>
        </w:rPr>
        <w:t xml:space="preserve">En ejercicio de las facultades legales y reglamentarias contenidas en el Acuerdo Distrital 257 de 2006 y Decreto Distrital 653 de 2025, </w:t>
      </w:r>
      <w:r w:rsidR="00D444CD" w:rsidRPr="00C25C71">
        <w:rPr>
          <w:sz w:val="22"/>
          <w:szCs w:val="22"/>
        </w:rPr>
        <w:t>y la Resolución 293 de 2026 de la Secretaría Distrital del Hábitat, así como las demás normas y disposiciones concordantes y,</w:t>
      </w:r>
    </w:p>
    <w:p w14:paraId="193E556C" w14:textId="03ACA46C" w:rsidR="00435B20" w:rsidRPr="00C25C71" w:rsidRDefault="00435B20" w:rsidP="00435B20">
      <w:pPr>
        <w:jc w:val="center"/>
        <w:rPr>
          <w:color w:val="000000"/>
          <w:sz w:val="22"/>
          <w:szCs w:val="22"/>
        </w:rPr>
      </w:pPr>
    </w:p>
    <w:p w14:paraId="6EC8479A" w14:textId="77777777" w:rsidR="00CD4FBC" w:rsidRPr="00C25C71" w:rsidRDefault="00CD4FBC" w:rsidP="00CD4FBC">
      <w:pPr>
        <w:jc w:val="center"/>
        <w:rPr>
          <w:sz w:val="22"/>
          <w:szCs w:val="22"/>
        </w:rPr>
      </w:pPr>
    </w:p>
    <w:p w14:paraId="146FC513" w14:textId="5F4BCE5A" w:rsidR="00CD4FBC" w:rsidRPr="00C25C71" w:rsidRDefault="000D7B93" w:rsidP="00BE4D04">
      <w:pPr>
        <w:tabs>
          <w:tab w:val="center" w:pos="4961"/>
          <w:tab w:val="left" w:pos="8060"/>
        </w:tabs>
        <w:rPr>
          <w:b/>
          <w:sz w:val="22"/>
          <w:szCs w:val="22"/>
        </w:rPr>
      </w:pPr>
      <w:r w:rsidRPr="00C25C71">
        <w:rPr>
          <w:b/>
          <w:bCs/>
          <w:sz w:val="22"/>
          <w:szCs w:val="22"/>
        </w:rPr>
        <w:tab/>
      </w:r>
      <w:r w:rsidR="00CD4FBC" w:rsidRPr="00C25C71">
        <w:rPr>
          <w:b/>
          <w:bCs/>
          <w:sz w:val="22"/>
          <w:szCs w:val="22"/>
        </w:rPr>
        <w:t>CONSIDERANDO</w:t>
      </w:r>
      <w:r w:rsidRPr="00C25C71">
        <w:rPr>
          <w:b/>
          <w:bCs/>
          <w:sz w:val="22"/>
          <w:szCs w:val="22"/>
        </w:rPr>
        <w:tab/>
      </w:r>
    </w:p>
    <w:p w14:paraId="2842C9A8" w14:textId="4A8A3F7C" w:rsidR="7DE45F25" w:rsidRPr="00C25C71" w:rsidRDefault="7DE45F25" w:rsidP="7DE45F25">
      <w:pPr>
        <w:jc w:val="center"/>
        <w:rPr>
          <w:b/>
          <w:bCs/>
          <w:sz w:val="22"/>
          <w:szCs w:val="22"/>
        </w:rPr>
      </w:pPr>
    </w:p>
    <w:p w14:paraId="021E3F4A" w14:textId="77777777" w:rsidR="00ED672F" w:rsidRDefault="00ED672F" w:rsidP="00ED672F">
      <w:pPr>
        <w:jc w:val="both"/>
        <w:rPr>
          <w:color w:val="000000" w:themeColor="text1"/>
          <w:sz w:val="22"/>
          <w:szCs w:val="22"/>
        </w:rPr>
      </w:pPr>
      <w:r w:rsidRPr="00ED672F">
        <w:rPr>
          <w:color w:val="000000" w:themeColor="text1"/>
          <w:sz w:val="22"/>
          <w:szCs w:val="22"/>
        </w:rPr>
        <w:t xml:space="preserve">Que el artículo 45 de la Ley 1437 de 2011 (Código de Procedimiento Administrativo y de lo Contencioso Administrativo - CPACA) establece que </w:t>
      </w:r>
      <w:r w:rsidRPr="00ED672F">
        <w:rPr>
          <w:i/>
          <w:iCs/>
          <w:color w:val="000000" w:themeColor="text1"/>
          <w:sz w:val="22"/>
          <w:szCs w:val="22"/>
        </w:rPr>
        <w:t>“En cualquier tiempo, de oficio o a petición de parte, la autoridad podrá corregir los errores simplemente formales contenidos en los actos administrativos, ya sean de digitación, de transcripción o de omisión de palabras. En ningún caso la corrección dará lugar a cambios en el sentido material de la decisión, ni revivirá los términos para presentar recursos”</w:t>
      </w:r>
      <w:r w:rsidRPr="00ED672F">
        <w:rPr>
          <w:color w:val="000000" w:themeColor="text1"/>
          <w:sz w:val="22"/>
          <w:szCs w:val="22"/>
        </w:rPr>
        <w:t>.</w:t>
      </w:r>
    </w:p>
    <w:p w14:paraId="0460DC2B" w14:textId="77777777" w:rsidR="00ED672F" w:rsidRPr="00ED672F" w:rsidRDefault="00ED672F" w:rsidP="00ED672F">
      <w:pPr>
        <w:jc w:val="both"/>
        <w:rPr>
          <w:color w:val="000000" w:themeColor="text1"/>
          <w:sz w:val="22"/>
          <w:szCs w:val="22"/>
        </w:rPr>
      </w:pPr>
    </w:p>
    <w:p w14:paraId="5D6EA634" w14:textId="77777777" w:rsidR="00ED672F" w:rsidRPr="00ED672F" w:rsidRDefault="00ED672F" w:rsidP="00ED672F">
      <w:pPr>
        <w:jc w:val="both"/>
        <w:rPr>
          <w:color w:val="000000" w:themeColor="text1"/>
          <w:sz w:val="22"/>
          <w:szCs w:val="22"/>
        </w:rPr>
      </w:pPr>
      <w:r w:rsidRPr="00ED672F">
        <w:rPr>
          <w:color w:val="000000" w:themeColor="text1"/>
          <w:sz w:val="22"/>
          <w:szCs w:val="22"/>
        </w:rPr>
        <w:t xml:space="preserve">Que mediante la Resolución No. 555 del 25 de mayo de 2026, la Subsecretaría de Vivienda de la Secretaría Distrital del Hábitat corrigió parcialmente la Resolución No. 545 del 16 de octubre de 2024 en el marco del programa </w:t>
      </w:r>
      <w:r w:rsidRPr="00ED672F">
        <w:rPr>
          <w:i/>
          <w:iCs/>
          <w:color w:val="000000" w:themeColor="text1"/>
          <w:sz w:val="22"/>
          <w:szCs w:val="22"/>
        </w:rPr>
        <w:t>"Reactiva Tu Compra, Reactiva Tu Hogar"</w:t>
      </w:r>
      <w:r w:rsidRPr="00ED672F">
        <w:rPr>
          <w:color w:val="000000" w:themeColor="text1"/>
          <w:sz w:val="22"/>
          <w:szCs w:val="22"/>
        </w:rPr>
        <w:t>.</w:t>
      </w:r>
    </w:p>
    <w:p w14:paraId="613AA3E3" w14:textId="77777777" w:rsidR="00ED672F" w:rsidRPr="00ED672F" w:rsidRDefault="00ED672F" w:rsidP="00ED672F">
      <w:pPr>
        <w:jc w:val="both"/>
        <w:rPr>
          <w:color w:val="000000" w:themeColor="text1"/>
          <w:sz w:val="22"/>
          <w:szCs w:val="22"/>
        </w:rPr>
      </w:pPr>
    </w:p>
    <w:p w14:paraId="78EAF072" w14:textId="77777777" w:rsidR="00ED672F" w:rsidRPr="00ED672F" w:rsidRDefault="00ED672F" w:rsidP="00ED672F">
      <w:pPr>
        <w:jc w:val="both"/>
        <w:rPr>
          <w:color w:val="000000" w:themeColor="text1"/>
          <w:sz w:val="22"/>
          <w:szCs w:val="22"/>
        </w:rPr>
      </w:pPr>
      <w:r w:rsidRPr="00ED672F">
        <w:rPr>
          <w:color w:val="000000" w:themeColor="text1"/>
          <w:sz w:val="22"/>
          <w:szCs w:val="22"/>
        </w:rPr>
        <w:t>Que una vez revisado el texto final y el artículo primero de la citada Resolución No. 555 de 2026, se constató la existencia de un error formal de digitación en el número de la cédula de ciudadanía del beneficiario DIEGO ALEXANDER JIMENEZ ROBLES, toda vez que se registró un número de identificación incorrecto en la parte resolutiva.</w:t>
      </w:r>
    </w:p>
    <w:p w14:paraId="3159C1A5" w14:textId="77777777" w:rsidR="00ED672F" w:rsidRPr="00ED672F" w:rsidRDefault="00ED672F" w:rsidP="00ED672F">
      <w:pPr>
        <w:jc w:val="both"/>
        <w:rPr>
          <w:color w:val="000000" w:themeColor="text1"/>
          <w:sz w:val="22"/>
          <w:szCs w:val="22"/>
        </w:rPr>
      </w:pPr>
    </w:p>
    <w:p w14:paraId="68172C83" w14:textId="523E25A3" w:rsidR="00ED672F" w:rsidRDefault="00ED672F" w:rsidP="00ED672F">
      <w:pPr>
        <w:jc w:val="both"/>
        <w:rPr>
          <w:color w:val="000000" w:themeColor="text1"/>
          <w:sz w:val="22"/>
          <w:szCs w:val="22"/>
        </w:rPr>
      </w:pPr>
      <w:r w:rsidRPr="00ED672F">
        <w:rPr>
          <w:color w:val="000000" w:themeColor="text1"/>
          <w:sz w:val="22"/>
          <w:szCs w:val="22"/>
        </w:rPr>
        <w:t>Que el número de documento correcto del ciudadano, según los soportes técnicos y de identidad que reposan en el Sistema Único de Acceso a la Vivienda (SUAV), corresponde a la cédula de ciudadanía</w:t>
      </w:r>
      <w:r w:rsidRPr="001F0DBD">
        <w:rPr>
          <w:color w:val="000000" w:themeColor="text1"/>
          <w:sz w:val="22"/>
          <w:szCs w:val="22"/>
        </w:rPr>
        <w:t xml:space="preserve"> No</w:t>
      </w:r>
      <w:r w:rsidRPr="00ED672F">
        <w:rPr>
          <w:b/>
          <w:bCs/>
          <w:color w:val="000000" w:themeColor="text1"/>
          <w:sz w:val="22"/>
          <w:szCs w:val="22"/>
        </w:rPr>
        <w:t xml:space="preserve">. </w:t>
      </w:r>
      <w:r w:rsidRPr="00ED672F">
        <w:rPr>
          <w:color w:val="000000" w:themeColor="text1"/>
          <w:sz w:val="22"/>
          <w:szCs w:val="22"/>
        </w:rPr>
        <w:t>80 831 407.</w:t>
      </w:r>
    </w:p>
    <w:p w14:paraId="74FB9CD0" w14:textId="77777777" w:rsidR="00ED672F" w:rsidRPr="00ED672F" w:rsidRDefault="00ED672F" w:rsidP="00ED672F">
      <w:pPr>
        <w:jc w:val="both"/>
        <w:rPr>
          <w:color w:val="000000" w:themeColor="text1"/>
          <w:sz w:val="22"/>
          <w:szCs w:val="22"/>
        </w:rPr>
      </w:pPr>
    </w:p>
    <w:p w14:paraId="5C139B65" w14:textId="77777777" w:rsidR="00ED672F" w:rsidRDefault="00ED672F" w:rsidP="00ED672F">
      <w:pPr>
        <w:jc w:val="both"/>
        <w:rPr>
          <w:color w:val="000000" w:themeColor="text1"/>
          <w:sz w:val="22"/>
          <w:szCs w:val="22"/>
        </w:rPr>
      </w:pPr>
      <w:r w:rsidRPr="00ED672F">
        <w:rPr>
          <w:color w:val="000000" w:themeColor="text1"/>
          <w:sz w:val="22"/>
          <w:szCs w:val="22"/>
        </w:rPr>
        <w:t>Que con el fin de garantizar la seguridad jurídica del acto, la correcta trazabilidad en la plataforma SUAV y asegurar el trámite definitivo de desembolso ante las entidades financieras y fiduciarias, se hace necesario corregir formalmente este dato erróneo, aclarando que esta enmienda no modifica el sentido material de la decisión ni las condiciones del subsidio asignado.</w:t>
      </w:r>
    </w:p>
    <w:p w14:paraId="0956E043" w14:textId="77777777" w:rsidR="00ED672F" w:rsidRPr="00ED672F" w:rsidRDefault="00ED672F" w:rsidP="00ED672F">
      <w:pPr>
        <w:jc w:val="both"/>
        <w:rPr>
          <w:color w:val="000000" w:themeColor="text1"/>
          <w:sz w:val="22"/>
          <w:szCs w:val="22"/>
        </w:rPr>
      </w:pPr>
    </w:p>
    <w:p w14:paraId="773D4A8E" w14:textId="77777777" w:rsidR="00ED672F" w:rsidRPr="00ED672F" w:rsidRDefault="00ED672F" w:rsidP="00ED672F">
      <w:pPr>
        <w:jc w:val="both"/>
        <w:rPr>
          <w:color w:val="000000" w:themeColor="text1"/>
          <w:sz w:val="22"/>
          <w:szCs w:val="22"/>
        </w:rPr>
      </w:pPr>
      <w:r w:rsidRPr="00ED672F">
        <w:rPr>
          <w:color w:val="000000" w:themeColor="text1"/>
          <w:sz w:val="22"/>
          <w:szCs w:val="22"/>
        </w:rPr>
        <w:t>En mérito de lo expuesto,</w:t>
      </w:r>
    </w:p>
    <w:p w14:paraId="1F9D2A81" w14:textId="77777777" w:rsidR="00D86BE4" w:rsidRPr="00C25C71" w:rsidRDefault="00D86BE4" w:rsidP="00CD4FBC">
      <w:pPr>
        <w:jc w:val="both"/>
        <w:rPr>
          <w:sz w:val="22"/>
          <w:szCs w:val="22"/>
        </w:rPr>
      </w:pPr>
    </w:p>
    <w:p w14:paraId="4FC12542" w14:textId="77777777" w:rsidR="00CD4FBC" w:rsidRPr="00C25C71" w:rsidRDefault="00CD4FBC" w:rsidP="00CD4FBC">
      <w:pPr>
        <w:jc w:val="center"/>
        <w:rPr>
          <w:b/>
          <w:sz w:val="22"/>
          <w:szCs w:val="22"/>
        </w:rPr>
      </w:pPr>
      <w:r w:rsidRPr="00C25C71">
        <w:rPr>
          <w:b/>
          <w:sz w:val="22"/>
          <w:szCs w:val="22"/>
        </w:rPr>
        <w:t>RESUELVE</w:t>
      </w:r>
    </w:p>
    <w:p w14:paraId="240A17E3" w14:textId="77777777" w:rsidR="00CD4FBC" w:rsidRPr="00C25C71" w:rsidRDefault="00CD4FBC" w:rsidP="00CD4FBC">
      <w:pPr>
        <w:jc w:val="center"/>
        <w:rPr>
          <w:b/>
          <w:sz w:val="22"/>
          <w:szCs w:val="22"/>
        </w:rPr>
      </w:pPr>
    </w:p>
    <w:p w14:paraId="37C8F147" w14:textId="77777777" w:rsidR="00ED672F" w:rsidRPr="00ED672F" w:rsidRDefault="003B70A8" w:rsidP="00ED672F">
      <w:pPr>
        <w:jc w:val="both"/>
        <w:rPr>
          <w:sz w:val="22"/>
          <w:szCs w:val="22"/>
        </w:rPr>
      </w:pPr>
      <w:r w:rsidRPr="00C25C71">
        <w:rPr>
          <w:b/>
          <w:bCs/>
          <w:color w:val="000000" w:themeColor="text1"/>
          <w:sz w:val="22"/>
          <w:szCs w:val="22"/>
        </w:rPr>
        <w:t>Artículo 1</w:t>
      </w:r>
      <w:r w:rsidRPr="00ED672F">
        <w:rPr>
          <w:color w:val="000000" w:themeColor="text1"/>
          <w:sz w:val="22"/>
          <w:szCs w:val="22"/>
        </w:rPr>
        <w:t>.</w:t>
      </w:r>
      <w:r w:rsidRPr="00ED672F">
        <w:rPr>
          <w:color w:val="000000"/>
          <w:sz w:val="22"/>
          <w:szCs w:val="22"/>
        </w:rPr>
        <w:t xml:space="preserve">- </w:t>
      </w:r>
      <w:r w:rsidR="00822913" w:rsidRPr="00ED672F">
        <w:rPr>
          <w:sz w:val="22"/>
          <w:szCs w:val="22"/>
        </w:rPr>
        <w:t xml:space="preserve">Corregir </w:t>
      </w:r>
      <w:r w:rsidR="00ED672F" w:rsidRPr="00ED672F">
        <w:rPr>
          <w:sz w:val="22"/>
          <w:szCs w:val="22"/>
        </w:rPr>
        <w:t>error formal de digitación contenido en el Artículo Primero de la Resolución No. 555 del 25 de mayo de 2026, únicamente en lo relacionado con el número de identificación del señor DIEGO ALEXANDER JIMENEZ ROBLES, el cual quedará de la siguiente manera:</w:t>
      </w:r>
    </w:p>
    <w:p w14:paraId="3FBF3FC0" w14:textId="63724B98" w:rsidR="00CD4FBC" w:rsidRPr="004D6DCB" w:rsidRDefault="00CD4FBC" w:rsidP="00CD4FBC">
      <w:pPr>
        <w:jc w:val="both"/>
        <w:rPr>
          <w:sz w:val="14"/>
          <w:szCs w:val="14"/>
        </w:rPr>
      </w:pPr>
    </w:p>
    <w:p w14:paraId="4685BB97" w14:textId="77777777" w:rsidR="00CD4FBC" w:rsidRPr="004D6DCB" w:rsidRDefault="00CD4FBC" w:rsidP="00CD4FBC">
      <w:pPr>
        <w:jc w:val="both"/>
        <w:rPr>
          <w:sz w:val="14"/>
          <w:szCs w:val="14"/>
        </w:rPr>
      </w:pPr>
    </w:p>
    <w:tbl>
      <w:tblPr>
        <w:tblStyle w:val="Tablaconcuadrcula1"/>
        <w:tblW w:w="10201" w:type="dxa"/>
        <w:tblLayout w:type="fixed"/>
        <w:tblLook w:val="0400" w:firstRow="0" w:lastRow="0" w:firstColumn="0" w:lastColumn="0" w:noHBand="0" w:noVBand="1"/>
      </w:tblPr>
      <w:tblGrid>
        <w:gridCol w:w="704"/>
        <w:gridCol w:w="1134"/>
        <w:gridCol w:w="1559"/>
        <w:gridCol w:w="1276"/>
        <w:gridCol w:w="1276"/>
        <w:gridCol w:w="1134"/>
        <w:gridCol w:w="992"/>
        <w:gridCol w:w="1134"/>
        <w:gridCol w:w="992"/>
      </w:tblGrid>
      <w:tr w:rsidR="00C5271C" w:rsidRPr="004D6DCB" w14:paraId="2309CC2C" w14:textId="77777777" w:rsidTr="00251919">
        <w:trPr>
          <w:trHeight w:val="346"/>
        </w:trPr>
        <w:tc>
          <w:tcPr>
            <w:tcW w:w="704" w:type="dxa"/>
            <w:shd w:val="clear" w:color="auto" w:fill="BFBFBF" w:themeFill="background1" w:themeFillShade="BF"/>
            <w:vAlign w:val="center"/>
          </w:tcPr>
          <w:p w14:paraId="26FD7C5F" w14:textId="39456DAF" w:rsidR="00B84E51" w:rsidRPr="004D6DCB" w:rsidRDefault="167600FF" w:rsidP="7DE45F25">
            <w:pPr>
              <w:jc w:val="center"/>
              <w:rPr>
                <w:rFonts w:ascii="Times New Roman" w:hAnsi="Times New Roman" w:cs="Times New Roman"/>
                <w:b/>
                <w:bCs/>
                <w:color w:val="000000"/>
                <w:sz w:val="14"/>
                <w:szCs w:val="14"/>
              </w:rPr>
            </w:pPr>
            <w:r w:rsidRPr="004D6DCB">
              <w:rPr>
                <w:rFonts w:ascii="Times New Roman" w:hAnsi="Times New Roman" w:cs="Times New Roman"/>
                <w:b/>
                <w:bCs/>
                <w:color w:val="000000" w:themeColor="text1"/>
                <w:sz w:val="14"/>
                <w:szCs w:val="14"/>
              </w:rPr>
              <w:lastRenderedPageBreak/>
              <w:t>ITEM</w:t>
            </w:r>
          </w:p>
        </w:tc>
        <w:tc>
          <w:tcPr>
            <w:tcW w:w="1134" w:type="dxa"/>
            <w:shd w:val="clear" w:color="auto" w:fill="BFBFBF" w:themeFill="background1" w:themeFillShade="BF"/>
            <w:vAlign w:val="center"/>
          </w:tcPr>
          <w:p w14:paraId="65991742" w14:textId="3733C457" w:rsidR="00B84E51" w:rsidRPr="004D6DCB" w:rsidRDefault="167600FF" w:rsidP="7DE45F25">
            <w:pPr>
              <w:jc w:val="center"/>
              <w:rPr>
                <w:rFonts w:ascii="Times New Roman" w:hAnsi="Times New Roman" w:cs="Times New Roman"/>
                <w:b/>
                <w:bCs/>
                <w:color w:val="000000"/>
                <w:sz w:val="14"/>
                <w:szCs w:val="14"/>
              </w:rPr>
            </w:pPr>
            <w:r w:rsidRPr="004D6DCB">
              <w:rPr>
                <w:rFonts w:ascii="Times New Roman" w:hAnsi="Times New Roman" w:cs="Times New Roman"/>
                <w:b/>
                <w:bCs/>
                <w:sz w:val="14"/>
                <w:szCs w:val="14"/>
              </w:rPr>
              <w:t>NÚMERO DE CÉDULA</w:t>
            </w:r>
          </w:p>
        </w:tc>
        <w:tc>
          <w:tcPr>
            <w:tcW w:w="1559" w:type="dxa"/>
            <w:shd w:val="clear" w:color="auto" w:fill="BFBFBF" w:themeFill="background1" w:themeFillShade="BF"/>
            <w:vAlign w:val="center"/>
          </w:tcPr>
          <w:p w14:paraId="3D1E3B82" w14:textId="56109123" w:rsidR="00B84E51" w:rsidRPr="004D6DCB" w:rsidRDefault="167600FF" w:rsidP="7DE45F25">
            <w:pPr>
              <w:jc w:val="center"/>
              <w:rPr>
                <w:rFonts w:ascii="Times New Roman" w:hAnsi="Times New Roman" w:cs="Times New Roman"/>
                <w:b/>
                <w:bCs/>
                <w:color w:val="000000"/>
                <w:sz w:val="14"/>
                <w:szCs w:val="14"/>
              </w:rPr>
            </w:pPr>
            <w:r w:rsidRPr="004D6DCB">
              <w:rPr>
                <w:rFonts w:ascii="Times New Roman" w:hAnsi="Times New Roman" w:cs="Times New Roman"/>
                <w:b/>
                <w:bCs/>
                <w:color w:val="000000" w:themeColor="text1"/>
                <w:sz w:val="14"/>
                <w:szCs w:val="14"/>
              </w:rPr>
              <w:t>REPRESENTANTE (S) DEL HOGAR</w:t>
            </w:r>
          </w:p>
        </w:tc>
        <w:tc>
          <w:tcPr>
            <w:tcW w:w="1276" w:type="dxa"/>
            <w:shd w:val="clear" w:color="auto" w:fill="BFBFBF" w:themeFill="background1" w:themeFillShade="BF"/>
            <w:vAlign w:val="center"/>
          </w:tcPr>
          <w:p w14:paraId="0E7C0C8F" w14:textId="7C47A098" w:rsidR="00B84E51" w:rsidRPr="004D6DCB" w:rsidRDefault="2AABC43F" w:rsidP="7DE45F25">
            <w:pPr>
              <w:jc w:val="center"/>
              <w:rPr>
                <w:rFonts w:ascii="Times New Roman" w:hAnsi="Times New Roman" w:cs="Times New Roman"/>
                <w:b/>
                <w:bCs/>
                <w:color w:val="000000"/>
                <w:sz w:val="14"/>
                <w:szCs w:val="14"/>
              </w:rPr>
            </w:pPr>
            <w:r w:rsidRPr="004D6DCB">
              <w:rPr>
                <w:rFonts w:ascii="Times New Roman" w:hAnsi="Times New Roman" w:cs="Times New Roman"/>
                <w:b/>
                <w:bCs/>
                <w:color w:val="000000" w:themeColor="text1"/>
                <w:sz w:val="14"/>
                <w:szCs w:val="14"/>
              </w:rPr>
              <w:t>PARENTESCO</w:t>
            </w:r>
          </w:p>
        </w:tc>
        <w:tc>
          <w:tcPr>
            <w:tcW w:w="1276" w:type="dxa"/>
            <w:shd w:val="clear" w:color="auto" w:fill="BFBFBF" w:themeFill="background1" w:themeFillShade="BF"/>
            <w:vAlign w:val="center"/>
          </w:tcPr>
          <w:p w14:paraId="4BDDBFB8" w14:textId="7EAEAEFD" w:rsidR="00B84E51" w:rsidRPr="004D6DCB" w:rsidRDefault="167600FF" w:rsidP="7DE45F25">
            <w:pPr>
              <w:jc w:val="center"/>
              <w:rPr>
                <w:rFonts w:ascii="Times New Roman" w:hAnsi="Times New Roman" w:cs="Times New Roman"/>
                <w:b/>
                <w:bCs/>
                <w:color w:val="000000"/>
                <w:sz w:val="14"/>
                <w:szCs w:val="14"/>
              </w:rPr>
            </w:pPr>
            <w:r w:rsidRPr="004D6DCB">
              <w:rPr>
                <w:rFonts w:ascii="Times New Roman" w:hAnsi="Times New Roman" w:cs="Times New Roman"/>
                <w:b/>
                <w:bCs/>
                <w:color w:val="000000" w:themeColor="text1"/>
                <w:sz w:val="14"/>
                <w:szCs w:val="14"/>
              </w:rPr>
              <w:t>ENAJENADOR</w:t>
            </w:r>
          </w:p>
        </w:tc>
        <w:tc>
          <w:tcPr>
            <w:tcW w:w="1134" w:type="dxa"/>
            <w:shd w:val="clear" w:color="auto" w:fill="BFBFBF" w:themeFill="background1" w:themeFillShade="BF"/>
            <w:vAlign w:val="center"/>
          </w:tcPr>
          <w:p w14:paraId="1510D95A" w14:textId="70A2FDEA" w:rsidR="00B84E51" w:rsidRPr="004D6DCB" w:rsidRDefault="167600FF" w:rsidP="7DE45F25">
            <w:pPr>
              <w:jc w:val="center"/>
              <w:rPr>
                <w:rFonts w:ascii="Times New Roman" w:hAnsi="Times New Roman" w:cs="Times New Roman"/>
                <w:b/>
                <w:bCs/>
                <w:color w:val="000000"/>
                <w:sz w:val="14"/>
                <w:szCs w:val="14"/>
              </w:rPr>
            </w:pPr>
            <w:r w:rsidRPr="004D6DCB">
              <w:rPr>
                <w:rFonts w:ascii="Times New Roman" w:hAnsi="Times New Roman" w:cs="Times New Roman"/>
                <w:b/>
                <w:bCs/>
                <w:color w:val="000000" w:themeColor="text1"/>
                <w:sz w:val="14"/>
                <w:szCs w:val="14"/>
              </w:rPr>
              <w:t>PROYECTO</w:t>
            </w:r>
          </w:p>
        </w:tc>
        <w:tc>
          <w:tcPr>
            <w:tcW w:w="992" w:type="dxa"/>
            <w:shd w:val="clear" w:color="auto" w:fill="BFBFBF" w:themeFill="background1" w:themeFillShade="BF"/>
            <w:vAlign w:val="center"/>
          </w:tcPr>
          <w:p w14:paraId="426F0D90" w14:textId="223DC48C" w:rsidR="00B84E51" w:rsidRPr="004D6DCB" w:rsidRDefault="167600FF" w:rsidP="7DE45F25">
            <w:pPr>
              <w:jc w:val="center"/>
              <w:rPr>
                <w:rFonts w:ascii="Times New Roman" w:hAnsi="Times New Roman" w:cs="Times New Roman"/>
                <w:b/>
                <w:bCs/>
                <w:color w:val="000000"/>
                <w:sz w:val="14"/>
                <w:szCs w:val="14"/>
              </w:rPr>
            </w:pPr>
            <w:r w:rsidRPr="004D6DCB">
              <w:rPr>
                <w:rFonts w:ascii="Times New Roman" w:hAnsi="Times New Roman" w:cs="Times New Roman"/>
                <w:b/>
                <w:bCs/>
                <w:color w:val="000000" w:themeColor="text1"/>
                <w:sz w:val="14"/>
                <w:szCs w:val="14"/>
              </w:rPr>
              <w:t>UNIDAD HABITACIONAL</w:t>
            </w:r>
          </w:p>
        </w:tc>
        <w:tc>
          <w:tcPr>
            <w:tcW w:w="1134" w:type="dxa"/>
            <w:shd w:val="clear" w:color="auto" w:fill="BFBFBF" w:themeFill="background1" w:themeFillShade="BF"/>
            <w:vAlign w:val="center"/>
          </w:tcPr>
          <w:p w14:paraId="39682C2C" w14:textId="2FD55DF9" w:rsidR="00B84E51" w:rsidRPr="004D6DCB" w:rsidRDefault="167600FF" w:rsidP="7DE45F25">
            <w:pPr>
              <w:jc w:val="center"/>
              <w:rPr>
                <w:rFonts w:ascii="Times New Roman" w:hAnsi="Times New Roman" w:cs="Times New Roman"/>
                <w:b/>
                <w:bCs/>
                <w:color w:val="000000"/>
                <w:sz w:val="14"/>
                <w:szCs w:val="14"/>
              </w:rPr>
            </w:pPr>
            <w:r w:rsidRPr="004D6DCB">
              <w:rPr>
                <w:rFonts w:ascii="Times New Roman" w:hAnsi="Times New Roman" w:cs="Times New Roman"/>
                <w:b/>
                <w:bCs/>
                <w:color w:val="000000" w:themeColor="text1"/>
                <w:sz w:val="14"/>
                <w:szCs w:val="14"/>
              </w:rPr>
              <w:t>LOCALIDAD</w:t>
            </w:r>
          </w:p>
        </w:tc>
        <w:tc>
          <w:tcPr>
            <w:tcW w:w="992" w:type="dxa"/>
            <w:shd w:val="clear" w:color="auto" w:fill="BFBFBF" w:themeFill="background1" w:themeFillShade="BF"/>
            <w:vAlign w:val="center"/>
          </w:tcPr>
          <w:p w14:paraId="6C736C2C" w14:textId="6540E1D7" w:rsidR="00B84E51" w:rsidRPr="004D6DCB" w:rsidRDefault="167600FF" w:rsidP="7DE45F25">
            <w:pPr>
              <w:jc w:val="center"/>
              <w:rPr>
                <w:rFonts w:ascii="Times New Roman" w:hAnsi="Times New Roman" w:cs="Times New Roman"/>
                <w:b/>
                <w:bCs/>
                <w:color w:val="000000"/>
                <w:sz w:val="14"/>
                <w:szCs w:val="14"/>
              </w:rPr>
            </w:pPr>
            <w:r w:rsidRPr="004D6DCB">
              <w:rPr>
                <w:rFonts w:ascii="Times New Roman" w:hAnsi="Times New Roman" w:cs="Times New Roman"/>
                <w:b/>
                <w:bCs/>
                <w:color w:val="000000" w:themeColor="text1"/>
                <w:sz w:val="14"/>
                <w:szCs w:val="14"/>
              </w:rPr>
              <w:t>VALOR DEL SUBSIDIO</w:t>
            </w:r>
          </w:p>
        </w:tc>
      </w:tr>
      <w:tr w:rsidR="00F77BEE" w:rsidRPr="004D6DCB" w14:paraId="03A35623" w14:textId="77777777" w:rsidTr="00251919">
        <w:trPr>
          <w:trHeight w:val="346"/>
        </w:trPr>
        <w:tc>
          <w:tcPr>
            <w:tcW w:w="704" w:type="dxa"/>
            <w:vAlign w:val="center"/>
          </w:tcPr>
          <w:p w14:paraId="069ABFE0" w14:textId="3A9754AB" w:rsidR="00F77BEE" w:rsidRPr="004D6DCB" w:rsidRDefault="002B53E8" w:rsidP="7DE45F25">
            <w:pPr>
              <w:jc w:val="center"/>
              <w:rPr>
                <w:rFonts w:ascii="Times New Roman" w:hAnsi="Times New Roman" w:cs="Times New Roman"/>
                <w:color w:val="000000" w:themeColor="text1"/>
                <w:sz w:val="14"/>
                <w:szCs w:val="14"/>
              </w:rPr>
            </w:pPr>
            <w:r w:rsidRPr="004D6DCB">
              <w:rPr>
                <w:rFonts w:ascii="Times New Roman" w:hAnsi="Times New Roman" w:cs="Times New Roman"/>
                <w:color w:val="000000" w:themeColor="text1"/>
                <w:sz w:val="14"/>
                <w:szCs w:val="14"/>
              </w:rPr>
              <w:t>56</w:t>
            </w:r>
          </w:p>
        </w:tc>
        <w:tc>
          <w:tcPr>
            <w:tcW w:w="1134" w:type="dxa"/>
            <w:vAlign w:val="center"/>
          </w:tcPr>
          <w:p w14:paraId="79BFB93B" w14:textId="7F49CBD4" w:rsidR="00F77BEE" w:rsidRPr="004D6DCB" w:rsidRDefault="00ED672F" w:rsidP="7DE45F25">
            <w:pPr>
              <w:jc w:val="center"/>
              <w:rPr>
                <w:rFonts w:ascii="Times New Roman" w:hAnsi="Times New Roman" w:cs="Times New Roman"/>
                <w:color w:val="000000" w:themeColor="text1"/>
                <w:sz w:val="14"/>
                <w:szCs w:val="14"/>
              </w:rPr>
            </w:pPr>
            <w:r>
              <w:rPr>
                <w:rFonts w:ascii="Times New Roman" w:hAnsi="Times New Roman" w:cs="Times New Roman"/>
                <w:color w:val="000000" w:themeColor="text1"/>
                <w:sz w:val="14"/>
                <w:szCs w:val="14"/>
              </w:rPr>
              <w:t>80.831.407</w:t>
            </w:r>
          </w:p>
        </w:tc>
        <w:tc>
          <w:tcPr>
            <w:tcW w:w="1559" w:type="dxa"/>
            <w:vAlign w:val="center"/>
          </w:tcPr>
          <w:p w14:paraId="4B3209DD" w14:textId="5BC2291F" w:rsidR="00F77BEE" w:rsidRPr="004D6DCB" w:rsidRDefault="002B53E8" w:rsidP="7DE45F25">
            <w:pPr>
              <w:jc w:val="center"/>
              <w:rPr>
                <w:rFonts w:ascii="Times New Roman" w:hAnsi="Times New Roman" w:cs="Times New Roman"/>
                <w:color w:val="000000" w:themeColor="text1"/>
                <w:sz w:val="14"/>
                <w:szCs w:val="14"/>
              </w:rPr>
            </w:pPr>
            <w:bookmarkStart w:id="0" w:name="_GoBack"/>
            <w:r w:rsidRPr="004D6DCB">
              <w:rPr>
                <w:rFonts w:ascii="Times New Roman" w:hAnsi="Times New Roman" w:cs="Times New Roman"/>
                <w:color w:val="000000" w:themeColor="text1"/>
                <w:sz w:val="14"/>
                <w:szCs w:val="14"/>
              </w:rPr>
              <w:t>DIEGO ALEXANDER JIMÉMEZ ROBLES</w:t>
            </w:r>
            <w:bookmarkEnd w:id="0"/>
          </w:p>
        </w:tc>
        <w:tc>
          <w:tcPr>
            <w:tcW w:w="1276" w:type="dxa"/>
            <w:vAlign w:val="center"/>
          </w:tcPr>
          <w:p w14:paraId="59B13FD2" w14:textId="13FC1C9B" w:rsidR="00F77BEE" w:rsidRPr="004D6DCB" w:rsidRDefault="00F77BEE" w:rsidP="00BE4D04">
            <w:pPr>
              <w:jc w:val="center"/>
              <w:rPr>
                <w:rFonts w:ascii="Times New Roman" w:hAnsi="Times New Roman" w:cs="Times New Roman"/>
                <w:sz w:val="14"/>
                <w:szCs w:val="14"/>
              </w:rPr>
            </w:pPr>
            <w:r w:rsidRPr="004D6DCB">
              <w:rPr>
                <w:rFonts w:ascii="Times New Roman" w:hAnsi="Times New Roman" w:cs="Times New Roman"/>
                <w:sz w:val="14"/>
                <w:szCs w:val="14"/>
              </w:rPr>
              <w:t>POSTULANTE PRINCIPAL / JEFE DE HOGAR</w:t>
            </w:r>
          </w:p>
        </w:tc>
        <w:tc>
          <w:tcPr>
            <w:tcW w:w="1276" w:type="dxa"/>
            <w:vAlign w:val="center"/>
          </w:tcPr>
          <w:p w14:paraId="7FEA41A3" w14:textId="1E950C9D" w:rsidR="00F77BEE" w:rsidRPr="004D6DCB" w:rsidRDefault="00F77BEE" w:rsidP="00BE4D04">
            <w:pPr>
              <w:jc w:val="center"/>
              <w:rPr>
                <w:rFonts w:ascii="Times New Roman" w:hAnsi="Times New Roman" w:cs="Times New Roman"/>
                <w:sz w:val="14"/>
                <w:szCs w:val="14"/>
              </w:rPr>
            </w:pPr>
            <w:r w:rsidRPr="004D6DCB">
              <w:rPr>
                <w:rFonts w:ascii="Times New Roman" w:hAnsi="Times New Roman" w:cs="Times New Roman"/>
                <w:sz w:val="14"/>
                <w:szCs w:val="14"/>
              </w:rPr>
              <w:t>CUSEZAR S.A.</w:t>
            </w:r>
          </w:p>
        </w:tc>
        <w:tc>
          <w:tcPr>
            <w:tcW w:w="1134" w:type="dxa"/>
            <w:vAlign w:val="center"/>
          </w:tcPr>
          <w:p w14:paraId="58E50F10" w14:textId="4144DF9B" w:rsidR="00F77BEE" w:rsidRPr="004D6DCB" w:rsidRDefault="00F77BEE" w:rsidP="7DE45F25">
            <w:pPr>
              <w:jc w:val="center"/>
              <w:rPr>
                <w:rFonts w:ascii="Times New Roman" w:hAnsi="Times New Roman" w:cs="Times New Roman"/>
                <w:color w:val="000000" w:themeColor="text1"/>
                <w:sz w:val="14"/>
                <w:szCs w:val="14"/>
              </w:rPr>
            </w:pPr>
            <w:r w:rsidRPr="004D6DCB">
              <w:rPr>
                <w:rFonts w:ascii="Times New Roman" w:hAnsi="Times New Roman" w:cs="Times New Roman"/>
                <w:color w:val="000000" w:themeColor="text1"/>
                <w:sz w:val="14"/>
                <w:szCs w:val="14"/>
              </w:rPr>
              <w:t>LA UNIÓN I DE LA MARLENE</w:t>
            </w:r>
          </w:p>
        </w:tc>
        <w:tc>
          <w:tcPr>
            <w:tcW w:w="992" w:type="dxa"/>
            <w:vAlign w:val="center"/>
          </w:tcPr>
          <w:p w14:paraId="667FB499" w14:textId="4D28FFD5" w:rsidR="00F77BEE" w:rsidRPr="004D6DCB" w:rsidRDefault="00F77BEE" w:rsidP="7DE45F25">
            <w:pPr>
              <w:jc w:val="center"/>
              <w:rPr>
                <w:rFonts w:ascii="Times New Roman" w:hAnsi="Times New Roman" w:cs="Times New Roman"/>
                <w:sz w:val="14"/>
                <w:szCs w:val="14"/>
              </w:rPr>
            </w:pPr>
            <w:r w:rsidRPr="004D6DCB">
              <w:rPr>
                <w:rFonts w:ascii="Times New Roman" w:hAnsi="Times New Roman" w:cs="Times New Roman"/>
                <w:sz w:val="14"/>
                <w:szCs w:val="14"/>
              </w:rPr>
              <w:t xml:space="preserve">TORRE </w:t>
            </w:r>
            <w:r w:rsidR="002B53E8" w:rsidRPr="004D6DCB">
              <w:rPr>
                <w:rFonts w:ascii="Times New Roman" w:hAnsi="Times New Roman" w:cs="Times New Roman"/>
                <w:sz w:val="14"/>
                <w:szCs w:val="14"/>
              </w:rPr>
              <w:t>3</w:t>
            </w:r>
            <w:r w:rsidRPr="004D6DCB">
              <w:rPr>
                <w:rFonts w:ascii="Times New Roman" w:hAnsi="Times New Roman" w:cs="Times New Roman"/>
                <w:sz w:val="14"/>
                <w:szCs w:val="14"/>
              </w:rPr>
              <w:t xml:space="preserve"> APARTAMENTO </w:t>
            </w:r>
            <w:r w:rsidR="002B53E8" w:rsidRPr="004D6DCB">
              <w:rPr>
                <w:rFonts w:ascii="Times New Roman" w:hAnsi="Times New Roman" w:cs="Times New Roman"/>
                <w:sz w:val="14"/>
                <w:szCs w:val="14"/>
              </w:rPr>
              <w:t>503</w:t>
            </w:r>
          </w:p>
        </w:tc>
        <w:tc>
          <w:tcPr>
            <w:tcW w:w="1134" w:type="dxa"/>
            <w:vAlign w:val="center"/>
          </w:tcPr>
          <w:p w14:paraId="4C403EFA" w14:textId="29FF605A" w:rsidR="00F77BEE" w:rsidRPr="004D6DCB" w:rsidRDefault="002B53E8" w:rsidP="7DE45F25">
            <w:pPr>
              <w:jc w:val="center"/>
              <w:rPr>
                <w:rFonts w:ascii="Times New Roman" w:hAnsi="Times New Roman" w:cs="Times New Roman"/>
                <w:color w:val="000000" w:themeColor="text1"/>
                <w:sz w:val="14"/>
                <w:szCs w:val="14"/>
              </w:rPr>
            </w:pPr>
            <w:r w:rsidRPr="004D6DCB">
              <w:rPr>
                <w:rFonts w:ascii="Times New Roman" w:hAnsi="Times New Roman" w:cs="Times New Roman"/>
                <w:color w:val="000000" w:themeColor="text1"/>
                <w:sz w:val="14"/>
                <w:szCs w:val="14"/>
              </w:rPr>
              <w:t xml:space="preserve">7- </w:t>
            </w:r>
            <w:r w:rsidR="00F77BEE" w:rsidRPr="004D6DCB">
              <w:rPr>
                <w:rFonts w:ascii="Times New Roman" w:hAnsi="Times New Roman" w:cs="Times New Roman"/>
                <w:color w:val="000000" w:themeColor="text1"/>
                <w:sz w:val="14"/>
                <w:szCs w:val="14"/>
              </w:rPr>
              <w:t>BOSA</w:t>
            </w:r>
          </w:p>
        </w:tc>
        <w:tc>
          <w:tcPr>
            <w:tcW w:w="992" w:type="dxa"/>
            <w:vAlign w:val="center"/>
          </w:tcPr>
          <w:p w14:paraId="3EFDCF0D" w14:textId="77777777" w:rsidR="00F77BEE" w:rsidRPr="004D6DCB" w:rsidRDefault="00F77BEE" w:rsidP="00F77BEE">
            <w:pPr>
              <w:jc w:val="center"/>
              <w:rPr>
                <w:rFonts w:ascii="Times New Roman" w:hAnsi="Times New Roman" w:cs="Times New Roman"/>
                <w:color w:val="000000"/>
                <w:sz w:val="14"/>
                <w:szCs w:val="14"/>
              </w:rPr>
            </w:pPr>
            <w:r w:rsidRPr="004D6DCB">
              <w:rPr>
                <w:rFonts w:ascii="Times New Roman" w:hAnsi="Times New Roman" w:cs="Times New Roman"/>
                <w:color w:val="000000" w:themeColor="text1"/>
                <w:sz w:val="14"/>
                <w:szCs w:val="14"/>
              </w:rPr>
              <w:t>$15.600.000</w:t>
            </w:r>
          </w:p>
          <w:p w14:paraId="57BCDE27" w14:textId="77777777" w:rsidR="00F77BEE" w:rsidRPr="004D6DCB" w:rsidRDefault="00F77BEE" w:rsidP="7DE45F25">
            <w:pPr>
              <w:jc w:val="center"/>
              <w:rPr>
                <w:rFonts w:ascii="Times New Roman" w:hAnsi="Times New Roman" w:cs="Times New Roman"/>
                <w:color w:val="000000" w:themeColor="text1"/>
                <w:sz w:val="14"/>
                <w:szCs w:val="14"/>
              </w:rPr>
            </w:pPr>
          </w:p>
        </w:tc>
      </w:tr>
    </w:tbl>
    <w:p w14:paraId="06275158" w14:textId="77777777" w:rsidR="00CD4FBC" w:rsidRPr="00C25C71" w:rsidRDefault="00CD4FBC" w:rsidP="00CD4FBC">
      <w:pPr>
        <w:jc w:val="both"/>
        <w:rPr>
          <w:sz w:val="22"/>
          <w:szCs w:val="22"/>
        </w:rPr>
      </w:pPr>
      <w:r w:rsidRPr="00C25C71">
        <w:rPr>
          <w:sz w:val="22"/>
          <w:szCs w:val="22"/>
        </w:rPr>
        <w:t xml:space="preserve"> </w:t>
      </w:r>
    </w:p>
    <w:p w14:paraId="2D685697" w14:textId="6929F460" w:rsidR="00CD4FBC" w:rsidRPr="00C25C71" w:rsidRDefault="003B70A8" w:rsidP="00CD4FBC">
      <w:pPr>
        <w:jc w:val="both"/>
        <w:rPr>
          <w:i/>
          <w:sz w:val="22"/>
          <w:szCs w:val="22"/>
        </w:rPr>
      </w:pPr>
      <w:r w:rsidRPr="00C25C71">
        <w:rPr>
          <w:b/>
          <w:bCs/>
          <w:color w:val="000000" w:themeColor="text1"/>
          <w:sz w:val="22"/>
          <w:szCs w:val="22"/>
        </w:rPr>
        <w:t>Artículo 2.</w:t>
      </w:r>
      <w:r w:rsidRPr="00C25C71">
        <w:rPr>
          <w:b/>
          <w:color w:val="000000"/>
          <w:sz w:val="22"/>
          <w:szCs w:val="22"/>
        </w:rPr>
        <w:t xml:space="preserve">- </w:t>
      </w:r>
      <w:r w:rsidR="00ED672F" w:rsidRPr="00ED672F">
        <w:rPr>
          <w:bCs/>
          <w:color w:val="000000"/>
          <w:sz w:val="22"/>
          <w:szCs w:val="22"/>
        </w:rPr>
        <w:t>L</w:t>
      </w:r>
      <w:r w:rsidR="00ED672F" w:rsidRPr="00ED672F">
        <w:rPr>
          <w:color w:val="000000"/>
          <w:sz w:val="22"/>
          <w:szCs w:val="22"/>
        </w:rPr>
        <w:t>as demás disposiciones, consideraciones, valores y derechos reconocidos en la Resolución No. 555 del 25 de mayo de 2026 que no fueron objeto de la presente corrección, permanecen incólumes y surten todos sus efectos legales.</w:t>
      </w:r>
    </w:p>
    <w:p w14:paraId="1E15B387" w14:textId="77777777" w:rsidR="00CD4FBC" w:rsidRPr="00C25C71" w:rsidRDefault="00CD4FBC" w:rsidP="00CD4FBC">
      <w:pPr>
        <w:jc w:val="both"/>
        <w:rPr>
          <w:sz w:val="22"/>
          <w:szCs w:val="22"/>
        </w:rPr>
      </w:pPr>
    </w:p>
    <w:p w14:paraId="5AF73A29" w14:textId="34F41C15" w:rsidR="003A679B" w:rsidRPr="00C25C71" w:rsidRDefault="003A679B" w:rsidP="003A679B">
      <w:pPr>
        <w:jc w:val="both"/>
        <w:rPr>
          <w:color w:val="000000" w:themeColor="text1"/>
          <w:sz w:val="22"/>
          <w:szCs w:val="22"/>
        </w:rPr>
      </w:pPr>
      <w:r w:rsidRPr="00C25C71">
        <w:rPr>
          <w:b/>
          <w:bCs/>
          <w:color w:val="000000" w:themeColor="text1"/>
          <w:sz w:val="22"/>
          <w:szCs w:val="22"/>
        </w:rPr>
        <w:t>Artículo 3</w:t>
      </w:r>
      <w:r w:rsidRPr="00C25C71">
        <w:rPr>
          <w:color w:val="000000" w:themeColor="text1"/>
          <w:sz w:val="22"/>
          <w:szCs w:val="22"/>
        </w:rPr>
        <w:t xml:space="preserve">.- </w:t>
      </w:r>
      <w:r w:rsidRPr="00C25C71">
        <w:rPr>
          <w:b/>
          <w:bCs/>
          <w:color w:val="000000" w:themeColor="text1"/>
          <w:sz w:val="22"/>
          <w:szCs w:val="22"/>
        </w:rPr>
        <w:t xml:space="preserve">Comunicar </w:t>
      </w:r>
      <w:r w:rsidRPr="00C25C71">
        <w:rPr>
          <w:color w:val="000000" w:themeColor="text1"/>
          <w:sz w:val="22"/>
          <w:szCs w:val="22"/>
        </w:rPr>
        <w:t>el contenido de la presente Resolución a la Subsecretaría Jurídica de la Secretaría Distrital del Hábitat, para que, en el marco de sus competencias, dé cumplimiento a lo establecido en el numeral 16 del artículo 28 del Decreto Distrital 653 de 2025, para lo cual deberá:</w:t>
      </w:r>
    </w:p>
    <w:p w14:paraId="597F0CB0" w14:textId="77777777" w:rsidR="003A679B" w:rsidRPr="00C25C71" w:rsidRDefault="003A679B" w:rsidP="003A679B">
      <w:pPr>
        <w:jc w:val="both"/>
        <w:rPr>
          <w:sz w:val="22"/>
          <w:szCs w:val="22"/>
        </w:rPr>
      </w:pPr>
    </w:p>
    <w:p w14:paraId="7A1694F3" w14:textId="3528DF8D" w:rsidR="003A679B" w:rsidRPr="00C25C71" w:rsidRDefault="003A679B" w:rsidP="00251919">
      <w:pPr>
        <w:ind w:left="708"/>
        <w:jc w:val="both"/>
        <w:rPr>
          <w:sz w:val="22"/>
          <w:szCs w:val="22"/>
        </w:rPr>
      </w:pPr>
      <w:r w:rsidRPr="00C25C71">
        <w:rPr>
          <w:sz w:val="22"/>
          <w:szCs w:val="22"/>
        </w:rPr>
        <w:t xml:space="preserve">a) </w:t>
      </w:r>
      <w:r w:rsidRPr="00C25C71">
        <w:rPr>
          <w:b/>
          <w:bCs/>
          <w:sz w:val="22"/>
          <w:szCs w:val="22"/>
        </w:rPr>
        <w:t>Notificar</w:t>
      </w:r>
      <w:r w:rsidRPr="00C25C71">
        <w:rPr>
          <w:sz w:val="22"/>
          <w:szCs w:val="22"/>
        </w:rPr>
        <w:t xml:space="preserve"> el contenido del presente acto administrativo al titular del hogar mencionado, en concordancia con lo establecido en el artículo 66 y siguientes de la Ley 1437 de 2011 – Código de Procedimiento Administrativo y de lo Contencioso Administrativo.</w:t>
      </w:r>
    </w:p>
    <w:p w14:paraId="4F5D2663" w14:textId="77777777" w:rsidR="003A679B" w:rsidRPr="00C25C71" w:rsidRDefault="003A679B" w:rsidP="00251919">
      <w:pPr>
        <w:ind w:left="708"/>
        <w:jc w:val="both"/>
        <w:rPr>
          <w:color w:val="000000"/>
          <w:sz w:val="22"/>
          <w:szCs w:val="22"/>
        </w:rPr>
      </w:pPr>
    </w:p>
    <w:p w14:paraId="43968466" w14:textId="48BDA1AF" w:rsidR="003A679B" w:rsidRPr="00C25C71" w:rsidRDefault="003A679B" w:rsidP="00251919">
      <w:pPr>
        <w:ind w:left="708"/>
        <w:jc w:val="both"/>
        <w:rPr>
          <w:b/>
          <w:bCs/>
          <w:i/>
          <w:iCs/>
          <w:sz w:val="22"/>
          <w:szCs w:val="22"/>
        </w:rPr>
      </w:pPr>
      <w:r w:rsidRPr="00C25C71">
        <w:rPr>
          <w:sz w:val="22"/>
          <w:szCs w:val="22"/>
        </w:rPr>
        <w:t xml:space="preserve">b) </w:t>
      </w:r>
      <w:r w:rsidRPr="00C25C71">
        <w:rPr>
          <w:b/>
          <w:bCs/>
          <w:sz w:val="22"/>
          <w:szCs w:val="22"/>
        </w:rPr>
        <w:t>Comunicar</w:t>
      </w:r>
      <w:r w:rsidRPr="00C25C71">
        <w:rPr>
          <w:sz w:val="22"/>
          <w:szCs w:val="22"/>
        </w:rPr>
        <w:t xml:space="preserve"> el contenido de la presente </w:t>
      </w:r>
      <w:sdt>
        <w:sdtPr>
          <w:rPr>
            <w:sz w:val="22"/>
            <w:szCs w:val="22"/>
          </w:rPr>
          <w:tag w:val="goog_rdk_40"/>
          <w:id w:val="-1180198638"/>
        </w:sdtPr>
        <w:sdtEndPr/>
        <w:sdtContent>
          <w:r w:rsidRPr="00C25C71">
            <w:rPr>
              <w:sz w:val="22"/>
              <w:szCs w:val="22"/>
            </w:rPr>
            <w:t>R</w:t>
          </w:r>
        </w:sdtContent>
      </w:sdt>
      <w:r w:rsidRPr="00C25C71">
        <w:rPr>
          <w:sz w:val="22"/>
          <w:szCs w:val="22"/>
        </w:rPr>
        <w:t xml:space="preserve">esolución al enajenador </w:t>
      </w:r>
      <w:r w:rsidR="00F3026A" w:rsidRPr="00C25C71">
        <w:rPr>
          <w:sz w:val="22"/>
          <w:szCs w:val="22"/>
        </w:rPr>
        <w:t>CUSEZAR S.A.</w:t>
      </w:r>
      <w:r w:rsidRPr="00C25C71">
        <w:rPr>
          <w:sz w:val="22"/>
          <w:szCs w:val="22"/>
        </w:rPr>
        <w:t>, desarrollador del proyecto</w:t>
      </w:r>
      <w:r w:rsidRPr="00C25C71">
        <w:rPr>
          <w:i/>
          <w:iCs/>
          <w:sz w:val="22"/>
          <w:szCs w:val="22"/>
        </w:rPr>
        <w:t xml:space="preserve"> </w:t>
      </w:r>
      <w:r w:rsidR="00F3026A" w:rsidRPr="00C25C71">
        <w:rPr>
          <w:sz w:val="22"/>
          <w:szCs w:val="22"/>
        </w:rPr>
        <w:t>“</w:t>
      </w:r>
      <w:r w:rsidR="00504911" w:rsidRPr="00C25C71">
        <w:rPr>
          <w:b/>
          <w:bCs/>
          <w:i/>
          <w:iCs/>
          <w:sz w:val="22"/>
          <w:szCs w:val="22"/>
        </w:rPr>
        <w:t xml:space="preserve">LA UNIÓN I </w:t>
      </w:r>
      <w:r w:rsidR="00FF345E" w:rsidRPr="00C25C71">
        <w:rPr>
          <w:b/>
          <w:bCs/>
          <w:i/>
          <w:iCs/>
          <w:sz w:val="22"/>
          <w:szCs w:val="22"/>
        </w:rPr>
        <w:t>DE LA MARLENE”</w:t>
      </w:r>
    </w:p>
    <w:p w14:paraId="0B54764B" w14:textId="77777777" w:rsidR="002B53E8" w:rsidRPr="00C25C71" w:rsidRDefault="002B53E8" w:rsidP="00251919">
      <w:pPr>
        <w:ind w:left="708"/>
        <w:jc w:val="both"/>
        <w:rPr>
          <w:sz w:val="22"/>
          <w:szCs w:val="22"/>
        </w:rPr>
      </w:pPr>
    </w:p>
    <w:p w14:paraId="4CC4CFFE" w14:textId="497DC0D0" w:rsidR="003A679B" w:rsidRPr="00C25C71" w:rsidRDefault="003A679B" w:rsidP="00251919">
      <w:pPr>
        <w:ind w:left="708"/>
        <w:jc w:val="both"/>
        <w:rPr>
          <w:color w:val="D13438"/>
          <w:sz w:val="22"/>
          <w:szCs w:val="22"/>
        </w:rPr>
      </w:pPr>
      <w:r w:rsidRPr="00C25C71">
        <w:rPr>
          <w:sz w:val="22"/>
          <w:szCs w:val="22"/>
        </w:rPr>
        <w:t xml:space="preserve">c) </w:t>
      </w:r>
      <w:r w:rsidRPr="00C25C71">
        <w:rPr>
          <w:b/>
          <w:bCs/>
          <w:sz w:val="22"/>
          <w:szCs w:val="22"/>
        </w:rPr>
        <w:t>Comunicar</w:t>
      </w:r>
      <w:r w:rsidRPr="00C25C71">
        <w:rPr>
          <w:sz w:val="22"/>
          <w:szCs w:val="22"/>
        </w:rPr>
        <w:t xml:space="preserve"> el contenido del presente acto administrativo a la Fiduciaria Popular</w:t>
      </w:r>
      <w:r w:rsidR="006A008F" w:rsidRPr="00C25C71">
        <w:rPr>
          <w:sz w:val="22"/>
          <w:szCs w:val="22"/>
        </w:rPr>
        <w:t>, hoy Aval Fiduciaria S.A.</w:t>
      </w:r>
      <w:r w:rsidRPr="00C25C71">
        <w:rPr>
          <w:sz w:val="22"/>
          <w:szCs w:val="22"/>
        </w:rPr>
        <w:t xml:space="preserve"> </w:t>
      </w:r>
    </w:p>
    <w:p w14:paraId="0FFDA2D1" w14:textId="77777777" w:rsidR="007C49C6" w:rsidRPr="00C25C71" w:rsidRDefault="007C49C6" w:rsidP="007C49C6">
      <w:pPr>
        <w:jc w:val="both"/>
        <w:rPr>
          <w:b/>
          <w:bCs/>
          <w:sz w:val="22"/>
          <w:szCs w:val="22"/>
        </w:rPr>
      </w:pPr>
    </w:p>
    <w:p w14:paraId="105BDB35" w14:textId="1980BEC3" w:rsidR="007C49C6" w:rsidRPr="00C25C71" w:rsidRDefault="003B70A8" w:rsidP="007C49C6">
      <w:pPr>
        <w:jc w:val="both"/>
        <w:rPr>
          <w:sz w:val="22"/>
          <w:szCs w:val="22"/>
        </w:rPr>
      </w:pPr>
      <w:r w:rsidRPr="00C25C71">
        <w:rPr>
          <w:b/>
          <w:bCs/>
          <w:color w:val="000000" w:themeColor="text1"/>
          <w:sz w:val="22"/>
          <w:szCs w:val="22"/>
        </w:rPr>
        <w:t>Artículo 7</w:t>
      </w:r>
      <w:r w:rsidRPr="00C25C71">
        <w:rPr>
          <w:b/>
          <w:color w:val="000000"/>
          <w:sz w:val="22"/>
          <w:szCs w:val="22"/>
        </w:rPr>
        <w:t>º</w:t>
      </w:r>
      <w:r w:rsidRPr="00C25C71">
        <w:rPr>
          <w:b/>
          <w:bCs/>
          <w:color w:val="000000" w:themeColor="text1"/>
          <w:sz w:val="22"/>
          <w:szCs w:val="22"/>
        </w:rPr>
        <w:t>.</w:t>
      </w:r>
      <w:r w:rsidRPr="00C25C71">
        <w:rPr>
          <w:b/>
          <w:color w:val="000000"/>
          <w:sz w:val="22"/>
          <w:szCs w:val="22"/>
        </w:rPr>
        <w:t xml:space="preserve">- </w:t>
      </w:r>
      <w:r w:rsidR="007C49C6" w:rsidRPr="00C25C71">
        <w:rPr>
          <w:sz w:val="22"/>
          <w:szCs w:val="22"/>
        </w:rPr>
        <w:t xml:space="preserve">Contra el presente acto administrativo no </w:t>
      </w:r>
      <w:sdt>
        <w:sdtPr>
          <w:rPr>
            <w:sz w:val="22"/>
            <w:szCs w:val="22"/>
          </w:rPr>
          <w:tag w:val="goog_rdk_44"/>
          <w:id w:val="690025182"/>
        </w:sdtPr>
        <w:sdtEndPr/>
        <w:sdtContent>
          <w:r w:rsidR="007C49C6" w:rsidRPr="00C25C71">
            <w:rPr>
              <w:sz w:val="22"/>
              <w:szCs w:val="22"/>
            </w:rPr>
            <w:t>procede recurso</w:t>
          </w:r>
        </w:sdtContent>
      </w:sdt>
      <w:r w:rsidR="007C49C6" w:rsidRPr="00C25C71">
        <w:rPr>
          <w:sz w:val="22"/>
          <w:szCs w:val="22"/>
        </w:rPr>
        <w:t xml:space="preserve"> alguno, de conformidad con lo dispuesto en el artículo 75 de la Ley 1437 de 2011</w:t>
      </w:r>
      <w:r w:rsidR="00F148A1" w:rsidRPr="00C25C71">
        <w:rPr>
          <w:sz w:val="22"/>
          <w:szCs w:val="22"/>
        </w:rPr>
        <w:t xml:space="preserve"> – Código de Procedimiento Administrativo y de lo Contencioso Administrativo</w:t>
      </w:r>
      <w:r w:rsidR="007C49C6" w:rsidRPr="00C25C71">
        <w:rPr>
          <w:sz w:val="22"/>
          <w:szCs w:val="22"/>
        </w:rPr>
        <w:t>.</w:t>
      </w:r>
    </w:p>
    <w:p w14:paraId="7825A41B" w14:textId="77777777" w:rsidR="00CD4FBC" w:rsidRPr="00C25C71" w:rsidRDefault="00CD4FBC" w:rsidP="00CD4FBC">
      <w:pPr>
        <w:jc w:val="both"/>
        <w:rPr>
          <w:sz w:val="22"/>
          <w:szCs w:val="22"/>
        </w:rPr>
      </w:pPr>
    </w:p>
    <w:p w14:paraId="523F94F2" w14:textId="77777777" w:rsidR="00CD4FBC" w:rsidRPr="00C25C71" w:rsidRDefault="00CD4FBC" w:rsidP="00CD4FBC">
      <w:pPr>
        <w:jc w:val="center"/>
        <w:rPr>
          <w:b/>
          <w:sz w:val="22"/>
          <w:szCs w:val="22"/>
        </w:rPr>
      </w:pPr>
      <w:r w:rsidRPr="00C25C71">
        <w:rPr>
          <w:b/>
          <w:sz w:val="22"/>
          <w:szCs w:val="22"/>
        </w:rPr>
        <w:t>NOTIFÍQUESE, COMUNÍQUESE Y CÚMPLASE</w:t>
      </w:r>
    </w:p>
    <w:p w14:paraId="7C5C705D" w14:textId="77777777" w:rsidR="00CD4FBC" w:rsidRPr="00C25C71" w:rsidRDefault="00CD4FBC" w:rsidP="00CD4FBC">
      <w:pPr>
        <w:jc w:val="center"/>
        <w:rPr>
          <w:b/>
          <w:sz w:val="22"/>
          <w:szCs w:val="22"/>
        </w:rPr>
      </w:pPr>
    </w:p>
    <w:p w14:paraId="6C41EFEA" w14:textId="77777777" w:rsidR="00CD4FBC" w:rsidRPr="00C25C71" w:rsidRDefault="00CD4FBC" w:rsidP="00CD4FBC">
      <w:pPr>
        <w:rPr>
          <w:sz w:val="22"/>
          <w:szCs w:val="22"/>
        </w:rPr>
      </w:pPr>
      <w:r w:rsidRPr="00C25C71">
        <w:rPr>
          <w:sz w:val="22"/>
          <w:szCs w:val="22"/>
        </w:rPr>
        <w:t xml:space="preserve">Dada en Bogotá D.C., a los </w:t>
      </w:r>
    </w:p>
    <w:p w14:paraId="389DC258" w14:textId="2534B6CA" w:rsidR="00CD4FBC" w:rsidRPr="00C25C71" w:rsidRDefault="00CD4FBC" w:rsidP="378E2E85">
      <w:pPr>
        <w:rPr>
          <w:sz w:val="22"/>
          <w:szCs w:val="22"/>
        </w:rPr>
      </w:pPr>
    </w:p>
    <w:p w14:paraId="6455C2ED" w14:textId="2A863BF7" w:rsidR="00E6182C" w:rsidRPr="00C25C71" w:rsidRDefault="00E6182C" w:rsidP="378E2E85">
      <w:pPr>
        <w:jc w:val="center"/>
        <w:rPr>
          <w:b/>
          <w:bCs/>
          <w:sz w:val="22"/>
          <w:szCs w:val="22"/>
        </w:rPr>
      </w:pPr>
      <w:bookmarkStart w:id="1" w:name="_Hlk220079351"/>
      <w:r w:rsidRPr="00C25C71">
        <w:rPr>
          <w:b/>
          <w:iCs/>
          <w:sz w:val="22"/>
          <w:szCs w:val="22"/>
        </w:rPr>
        <w:t>DANIEL EDUARDO CONTRERAS CASTRO</w:t>
      </w:r>
    </w:p>
    <w:bookmarkEnd w:id="1"/>
    <w:p w14:paraId="611D6646" w14:textId="75B44711" w:rsidR="00CD4FBC" w:rsidRPr="00C25C71" w:rsidRDefault="00CD4FBC" w:rsidP="00BE4D04">
      <w:pPr>
        <w:ind w:left="2832" w:firstLine="708"/>
        <w:jc w:val="both"/>
        <w:rPr>
          <w:i/>
          <w:sz w:val="22"/>
          <w:szCs w:val="22"/>
        </w:rPr>
      </w:pPr>
      <w:r w:rsidRPr="00C25C71">
        <w:rPr>
          <w:sz w:val="22"/>
          <w:szCs w:val="22"/>
        </w:rPr>
        <w:t>Subsecretari</w:t>
      </w:r>
      <w:r w:rsidR="00E6182C" w:rsidRPr="00C25C71">
        <w:rPr>
          <w:sz w:val="22"/>
          <w:szCs w:val="22"/>
        </w:rPr>
        <w:t>o</w:t>
      </w:r>
      <w:r w:rsidRPr="00C25C71">
        <w:rPr>
          <w:sz w:val="22"/>
          <w:szCs w:val="22"/>
        </w:rPr>
        <w:t xml:space="preserve"> de </w:t>
      </w:r>
      <w:r w:rsidR="5613C470" w:rsidRPr="00C25C71">
        <w:rPr>
          <w:sz w:val="22"/>
          <w:szCs w:val="22"/>
        </w:rPr>
        <w:t xml:space="preserve">Vivienda </w:t>
      </w:r>
      <w:r w:rsidR="00BE4D04" w:rsidRPr="00C25C71">
        <w:rPr>
          <w:sz w:val="22"/>
          <w:szCs w:val="22"/>
        </w:rPr>
        <w:t xml:space="preserve"> </w:t>
      </w:r>
    </w:p>
    <w:p w14:paraId="03023B87" w14:textId="77777777" w:rsidR="00BE4D04" w:rsidRDefault="00BE4D04" w:rsidP="008C74FC">
      <w:pPr>
        <w:spacing w:line="276" w:lineRule="auto"/>
        <w:jc w:val="both"/>
        <w:rPr>
          <w:i/>
          <w:iCs/>
          <w:sz w:val="16"/>
          <w:szCs w:val="16"/>
        </w:rPr>
      </w:pPr>
    </w:p>
    <w:p w14:paraId="4D2441EF" w14:textId="212D2EA6" w:rsidR="00BE4D04" w:rsidRDefault="00BE4D04" w:rsidP="00BE4D04">
      <w:pPr>
        <w:spacing w:line="276" w:lineRule="auto"/>
        <w:jc w:val="both"/>
        <w:rPr>
          <w:i/>
          <w:iCs/>
          <w:sz w:val="16"/>
          <w:szCs w:val="16"/>
        </w:rPr>
      </w:pPr>
    </w:p>
    <w:p w14:paraId="1EA0B010" w14:textId="594E6098" w:rsidR="0015243B" w:rsidRPr="0015243B" w:rsidRDefault="0015243B" w:rsidP="0015243B">
      <w:pPr>
        <w:spacing w:line="276" w:lineRule="auto"/>
        <w:jc w:val="both"/>
        <w:rPr>
          <w:i/>
          <w:iCs/>
          <w:sz w:val="16"/>
          <w:szCs w:val="16"/>
        </w:rPr>
      </w:pPr>
      <w:r w:rsidRPr="0015243B">
        <w:rPr>
          <w:i/>
          <w:iCs/>
          <w:sz w:val="16"/>
          <w:szCs w:val="16"/>
        </w:rPr>
        <w:t>Elaboró:</w:t>
      </w:r>
      <w:r w:rsidRPr="0015243B">
        <w:rPr>
          <w:b/>
          <w:bCs/>
          <w:i/>
          <w:iCs/>
          <w:sz w:val="16"/>
          <w:szCs w:val="16"/>
        </w:rPr>
        <w:t xml:space="preserve">  </w:t>
      </w:r>
      <w:r w:rsidRPr="0015243B">
        <w:rPr>
          <w:i/>
          <w:iCs/>
          <w:sz w:val="16"/>
          <w:szCs w:val="16"/>
        </w:rPr>
        <w:t xml:space="preserve"> </w:t>
      </w:r>
      <w:r w:rsidR="00F3026A">
        <w:rPr>
          <w:i/>
          <w:iCs/>
          <w:sz w:val="16"/>
          <w:szCs w:val="16"/>
        </w:rPr>
        <w:t>Liset Katherine Reyes</w:t>
      </w:r>
      <w:r w:rsidRPr="0015243B">
        <w:rPr>
          <w:i/>
          <w:iCs/>
          <w:sz w:val="16"/>
          <w:szCs w:val="16"/>
        </w:rPr>
        <w:t xml:space="preserve"> - Contratista Dirección de Financiación de Vivienda</w:t>
      </w:r>
    </w:p>
    <w:p w14:paraId="2EDC7BF7" w14:textId="77777777" w:rsidR="004D6CF9" w:rsidRDefault="004D6CF9" w:rsidP="0015243B">
      <w:pPr>
        <w:spacing w:line="276" w:lineRule="auto"/>
        <w:jc w:val="both"/>
        <w:rPr>
          <w:i/>
          <w:iCs/>
          <w:sz w:val="16"/>
          <w:szCs w:val="16"/>
        </w:rPr>
      </w:pPr>
    </w:p>
    <w:p w14:paraId="158F0DB6" w14:textId="77777777" w:rsidR="0015243B" w:rsidRPr="0015243B" w:rsidRDefault="0015243B" w:rsidP="0015243B">
      <w:pPr>
        <w:spacing w:line="276" w:lineRule="auto"/>
        <w:jc w:val="both"/>
        <w:rPr>
          <w:i/>
          <w:iCs/>
          <w:sz w:val="16"/>
          <w:szCs w:val="16"/>
        </w:rPr>
      </w:pPr>
      <w:r w:rsidRPr="0015243B">
        <w:rPr>
          <w:i/>
          <w:iCs/>
          <w:sz w:val="16"/>
          <w:szCs w:val="16"/>
        </w:rPr>
        <w:t xml:space="preserve">Revisó: </w:t>
      </w:r>
      <w:r w:rsidRPr="0015243B">
        <w:rPr>
          <w:i/>
          <w:iCs/>
          <w:sz w:val="16"/>
          <w:szCs w:val="16"/>
        </w:rPr>
        <w:tab/>
        <w:t>Alba Cristina Melo Gómez - Subsecretaria Jurídica</w:t>
      </w:r>
    </w:p>
    <w:p w14:paraId="2C0DC5ED" w14:textId="77777777" w:rsidR="0015243B" w:rsidRPr="0015243B" w:rsidRDefault="0015243B" w:rsidP="00B004DC">
      <w:pPr>
        <w:spacing w:line="276" w:lineRule="auto"/>
        <w:ind w:firstLine="708"/>
        <w:jc w:val="both"/>
        <w:rPr>
          <w:i/>
          <w:iCs/>
          <w:sz w:val="16"/>
          <w:szCs w:val="16"/>
        </w:rPr>
      </w:pPr>
      <w:r w:rsidRPr="0015243B">
        <w:rPr>
          <w:i/>
          <w:iCs/>
          <w:sz w:val="16"/>
          <w:szCs w:val="16"/>
        </w:rPr>
        <w:t>Manuel Federico Ríos – Contratista Subsecretaría Jurídica</w:t>
      </w:r>
    </w:p>
    <w:p w14:paraId="276EE187" w14:textId="77777777" w:rsidR="0015243B" w:rsidRPr="0015243B" w:rsidRDefault="0015243B" w:rsidP="00B004DC">
      <w:pPr>
        <w:spacing w:line="276" w:lineRule="auto"/>
        <w:ind w:firstLine="708"/>
        <w:jc w:val="both"/>
        <w:rPr>
          <w:i/>
          <w:iCs/>
          <w:sz w:val="16"/>
          <w:szCs w:val="16"/>
        </w:rPr>
      </w:pPr>
      <w:r w:rsidRPr="0015243B">
        <w:rPr>
          <w:i/>
          <w:iCs/>
          <w:sz w:val="16"/>
          <w:szCs w:val="16"/>
        </w:rPr>
        <w:t>Alicia Valencia Villamizar – Contratista Subsecretaría Jurídica</w:t>
      </w:r>
    </w:p>
    <w:p w14:paraId="63CEB602" w14:textId="60069C46" w:rsidR="0015243B" w:rsidRPr="0015243B" w:rsidRDefault="0015243B" w:rsidP="00B004DC">
      <w:pPr>
        <w:spacing w:line="276" w:lineRule="auto"/>
        <w:ind w:firstLine="708"/>
        <w:jc w:val="both"/>
        <w:rPr>
          <w:i/>
          <w:iCs/>
          <w:sz w:val="16"/>
          <w:szCs w:val="16"/>
        </w:rPr>
      </w:pPr>
      <w:r w:rsidRPr="0015243B">
        <w:rPr>
          <w:i/>
          <w:iCs/>
          <w:sz w:val="16"/>
          <w:szCs w:val="16"/>
        </w:rPr>
        <w:t>Mario Ricardo García Rodríguez - Contratista Subsecretaría Jurídica</w:t>
      </w:r>
    </w:p>
    <w:p w14:paraId="4647C526" w14:textId="4A6329FB" w:rsidR="004D6CF9" w:rsidRPr="0015243B" w:rsidRDefault="0015243B" w:rsidP="004D6CF9">
      <w:pPr>
        <w:spacing w:line="276" w:lineRule="auto"/>
        <w:ind w:firstLine="708"/>
        <w:jc w:val="both"/>
        <w:rPr>
          <w:i/>
          <w:iCs/>
          <w:sz w:val="16"/>
          <w:szCs w:val="16"/>
        </w:rPr>
      </w:pPr>
      <w:r w:rsidRPr="0015243B">
        <w:rPr>
          <w:i/>
          <w:iCs/>
          <w:sz w:val="16"/>
          <w:szCs w:val="16"/>
        </w:rPr>
        <w:t xml:space="preserve">Daniel Mauricio García </w:t>
      </w:r>
      <w:proofErr w:type="spellStart"/>
      <w:r w:rsidRPr="0015243B">
        <w:rPr>
          <w:i/>
          <w:iCs/>
          <w:sz w:val="16"/>
          <w:szCs w:val="16"/>
        </w:rPr>
        <w:t>García</w:t>
      </w:r>
      <w:proofErr w:type="spellEnd"/>
      <w:r w:rsidRPr="0015243B">
        <w:rPr>
          <w:i/>
          <w:iCs/>
          <w:sz w:val="16"/>
          <w:szCs w:val="16"/>
        </w:rPr>
        <w:t xml:space="preserve">- Contratista Dirección de Financiación de Vivienda </w:t>
      </w:r>
    </w:p>
    <w:p w14:paraId="5B8C76EA" w14:textId="77777777" w:rsidR="004D6CF9" w:rsidRDefault="004D6CF9" w:rsidP="0015243B">
      <w:pPr>
        <w:spacing w:line="276" w:lineRule="auto"/>
        <w:jc w:val="both"/>
        <w:rPr>
          <w:i/>
          <w:iCs/>
          <w:sz w:val="16"/>
          <w:szCs w:val="16"/>
        </w:rPr>
      </w:pPr>
    </w:p>
    <w:p w14:paraId="5AD70310" w14:textId="2B0FDB81" w:rsidR="001A558D" w:rsidRPr="00DF1558" w:rsidRDefault="0015243B" w:rsidP="0015243B">
      <w:pPr>
        <w:spacing w:line="276" w:lineRule="auto"/>
        <w:jc w:val="both"/>
      </w:pPr>
      <w:r w:rsidRPr="0015243B">
        <w:rPr>
          <w:i/>
          <w:iCs/>
          <w:sz w:val="16"/>
          <w:szCs w:val="16"/>
        </w:rPr>
        <w:t xml:space="preserve">Aprobó:  </w:t>
      </w:r>
      <w:r w:rsidR="00251919">
        <w:rPr>
          <w:i/>
          <w:iCs/>
          <w:sz w:val="16"/>
          <w:szCs w:val="16"/>
        </w:rPr>
        <w:t xml:space="preserve"> </w:t>
      </w:r>
      <w:r w:rsidRPr="0015243B">
        <w:rPr>
          <w:bCs/>
          <w:i/>
          <w:iCs/>
          <w:sz w:val="16"/>
          <w:szCs w:val="16"/>
        </w:rPr>
        <w:t xml:space="preserve">Leslie </w:t>
      </w:r>
      <w:proofErr w:type="spellStart"/>
      <w:r w:rsidRPr="0015243B">
        <w:rPr>
          <w:bCs/>
          <w:i/>
          <w:iCs/>
          <w:sz w:val="16"/>
          <w:szCs w:val="16"/>
        </w:rPr>
        <w:t>Diahann</w:t>
      </w:r>
      <w:proofErr w:type="spellEnd"/>
      <w:r w:rsidRPr="0015243B">
        <w:rPr>
          <w:bCs/>
          <w:i/>
          <w:iCs/>
          <w:sz w:val="16"/>
          <w:szCs w:val="16"/>
        </w:rPr>
        <w:t xml:space="preserve"> </w:t>
      </w:r>
      <w:proofErr w:type="spellStart"/>
      <w:r w:rsidRPr="0015243B">
        <w:rPr>
          <w:bCs/>
          <w:i/>
          <w:iCs/>
          <w:sz w:val="16"/>
          <w:szCs w:val="16"/>
        </w:rPr>
        <w:t>Martinez</w:t>
      </w:r>
      <w:proofErr w:type="spellEnd"/>
      <w:r w:rsidRPr="0015243B">
        <w:rPr>
          <w:bCs/>
          <w:i/>
          <w:iCs/>
          <w:sz w:val="16"/>
          <w:szCs w:val="16"/>
        </w:rPr>
        <w:t xml:space="preserve"> Luque – Directora de Financiación de Vivienda</w:t>
      </w:r>
      <w:bookmarkStart w:id="2" w:name="_heading=h.gjdgxs"/>
      <w:bookmarkEnd w:id="2"/>
    </w:p>
    <w:sectPr w:rsidR="001A558D" w:rsidRPr="00DF1558" w:rsidSect="00E24DF3">
      <w:headerReference w:type="default" r:id="rId11"/>
      <w:footerReference w:type="default" r:id="rId12"/>
      <w:headerReference w:type="first" r:id="rId13"/>
      <w:footerReference w:type="first" r:id="rId14"/>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182D6" w14:textId="77777777" w:rsidR="002F2A29" w:rsidRDefault="002F2A29">
      <w:r>
        <w:separator/>
      </w:r>
    </w:p>
  </w:endnote>
  <w:endnote w:type="continuationSeparator" w:id="0">
    <w:p w14:paraId="59A17DEA" w14:textId="77777777" w:rsidR="002F2A29" w:rsidRDefault="002F2A29">
      <w:r>
        <w:continuationSeparator/>
      </w:r>
    </w:p>
  </w:endnote>
  <w:endnote w:type="continuationNotice" w:id="1">
    <w:p w14:paraId="73CD245B" w14:textId="77777777" w:rsidR="002F2A29" w:rsidRDefault="002F2A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A433" w14:textId="47456ADD" w:rsidR="00D36F3B" w:rsidRPr="00204B84" w:rsidRDefault="00D36F3B"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7777777" w:rsidR="00D36F3B" w:rsidRPr="0088181D" w:rsidRDefault="00D36F3B"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4D6CF9">
          <w:rPr>
            <w:rStyle w:val="Nmerodepgina"/>
            <w:b/>
            <w:bCs/>
            <w:noProof/>
          </w:rPr>
          <w:t>2</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4D6CF9">
          <w:rPr>
            <w:rStyle w:val="Nmerodepgina"/>
            <w:b/>
            <w:bCs/>
            <w:noProof/>
          </w:rPr>
          <w:t>2</w:t>
        </w:r>
        <w:r w:rsidRPr="003574AC">
          <w:rPr>
            <w:rStyle w:val="Nmerodepgina"/>
            <w:b/>
            <w:bCs/>
          </w:rPr>
          <w:fldChar w:fldCharType="end"/>
        </w:r>
      </w:p>
    </w:sdtContent>
  </w:sdt>
  <w:p w14:paraId="64F0F994" w14:textId="77777777" w:rsidR="00D36F3B" w:rsidRPr="0065435E" w:rsidRDefault="00D36F3B"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D36F3B" w:rsidRDefault="00D36F3B"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strokecolor="white [3212]">
              <v:textbo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D36F3B" w:rsidRDefault="00D36F3B"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9B1F6B" w:rsidRPr="0033748D" w:rsidRDefault="009B1F6B"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B367D2" w:rsidRPr="0033748D" w:rsidRDefault="002F2A29" w:rsidP="009B1F6B">
    <w:pPr>
      <w:pStyle w:val="Piedepgina"/>
      <w:rPr>
        <w:lang w:val="pt-BR"/>
      </w:rPr>
    </w:pPr>
    <w:hyperlink r:id="rId2" w:history="1">
      <w:r w:rsidR="009B1F6B"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B367D2" w:rsidRDefault="00B367D2" w:rsidP="0083239C">
    <w:pPr>
      <w:pStyle w:val="Piedepgina"/>
      <w:jc w:val="center"/>
      <w:rPr>
        <w:lang w:val="es-MX"/>
      </w:rPr>
    </w:pPr>
  </w:p>
  <w:p w14:paraId="0EE02F30" w14:textId="77777777" w:rsidR="009E68BB" w:rsidRPr="00204B84" w:rsidRDefault="009E68BB"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77777777" w:rsidR="009E68BB" w:rsidRPr="0088181D" w:rsidRDefault="009E68BB"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4D6CF9">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4D6CF9">
          <w:rPr>
            <w:rStyle w:val="Nmerodepgina"/>
            <w:b/>
            <w:bCs/>
            <w:noProof/>
          </w:rPr>
          <w:t>2</w:t>
        </w:r>
        <w:r w:rsidRPr="003574AC">
          <w:rPr>
            <w:rStyle w:val="Nmerodepgina"/>
            <w:b/>
            <w:bCs/>
          </w:rPr>
          <w:fldChar w:fldCharType="end"/>
        </w:r>
      </w:p>
    </w:sdtContent>
  </w:sdt>
  <w:p w14:paraId="25952DB8" w14:textId="77777777" w:rsidR="009E68BB" w:rsidRPr="0065435E" w:rsidRDefault="009E68BB"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9E68BB" w:rsidRDefault="009E68BB"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strokecolor="white [3212]">
              <v:textbo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9E68BB" w:rsidRDefault="009E68BB"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9E68BB" w:rsidRPr="0033748D" w:rsidRDefault="009E68BB"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9E68BB" w:rsidRPr="0033748D" w:rsidRDefault="002F2A29" w:rsidP="009E68BB">
    <w:pPr>
      <w:pStyle w:val="Piedepgina"/>
      <w:rPr>
        <w:rFonts w:ascii="Arial" w:hAnsi="Arial" w:cs="Arial"/>
        <w:sz w:val="16"/>
        <w:szCs w:val="16"/>
        <w:lang w:val="pt-BR"/>
      </w:rPr>
    </w:pPr>
    <w:hyperlink r:id="rId2" w:history="1">
      <w:r w:rsidR="009E68BB" w:rsidRPr="0033748D">
        <w:rPr>
          <w:rStyle w:val="Hipervnculo"/>
          <w:rFonts w:ascii="Arial" w:hAnsi="Arial" w:cs="Arial"/>
          <w:sz w:val="16"/>
          <w:szCs w:val="16"/>
          <w:lang w:val="pt-BR"/>
        </w:rPr>
        <w:t>www.habitatbogota.gov.co</w:t>
      </w:r>
    </w:hyperlink>
    <w:r w:rsidR="009E68BB" w:rsidRPr="0033748D">
      <w:rPr>
        <w:rFonts w:ascii="Arial" w:hAnsi="Arial" w:cs="Arial"/>
        <w:sz w:val="16"/>
        <w:szCs w:val="16"/>
        <w:lang w:val="pt-BR"/>
      </w:rPr>
      <w:t xml:space="preserve">                 </w:t>
    </w:r>
  </w:p>
  <w:p w14:paraId="3B962134" w14:textId="77777777" w:rsidR="007064B5" w:rsidRPr="0033748D" w:rsidRDefault="007064B5"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35A91" w14:textId="77777777" w:rsidR="002F2A29" w:rsidRDefault="002F2A29">
      <w:r>
        <w:separator/>
      </w:r>
    </w:p>
  </w:footnote>
  <w:footnote w:type="continuationSeparator" w:id="0">
    <w:p w14:paraId="6D10E550" w14:textId="77777777" w:rsidR="002F2A29" w:rsidRDefault="002F2A29">
      <w:r>
        <w:continuationSeparator/>
      </w:r>
    </w:p>
  </w:footnote>
  <w:footnote w:type="continuationNotice" w:id="1">
    <w:p w14:paraId="1A9E4B76" w14:textId="77777777" w:rsidR="002F2A29" w:rsidRDefault="002F2A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79BF5737" w:rsidR="00B367D2" w:rsidRPr="006A28B1" w:rsidRDefault="00B367D2">
    <w:pPr>
      <w:pStyle w:val="Encabezado"/>
      <w:jc w:val="center"/>
    </w:pPr>
  </w:p>
  <w:p w14:paraId="41AC74CF" w14:textId="3C81CC4C" w:rsidR="00B367D2" w:rsidRPr="006A28B1" w:rsidRDefault="00906945" w:rsidP="00842DC4">
    <w:pPr>
      <w:pStyle w:val="Encabezado"/>
      <w:jc w:val="center"/>
    </w:pPr>
    <w:r w:rsidRPr="00D26307">
      <w:rPr>
        <w:noProof/>
        <w:lang w:val="es-CO" w:eastAsia="es-CO"/>
      </w:rPr>
      <w:drawing>
        <wp:anchor distT="0" distB="0" distL="114300" distR="114300" simplePos="0" relativeHeight="251667456" behindDoc="1" locked="0" layoutInCell="1" allowOverlap="1" wp14:anchorId="12B4D882" wp14:editId="2616CAD8">
          <wp:simplePos x="0" y="0"/>
          <wp:positionH relativeFrom="margin">
            <wp:posOffset>2197994</wp:posOffset>
          </wp:positionH>
          <wp:positionV relativeFrom="page">
            <wp:posOffset>299720</wp:posOffset>
          </wp:positionV>
          <wp:extent cx="1333500" cy="469900"/>
          <wp:effectExtent l="0" t="0" r="0" b="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B367D2" w:rsidRPr="006A28B1" w:rsidRDefault="00B367D2" w:rsidP="008B2FC4">
    <w:pPr>
      <w:jc w:val="both"/>
      <w:rPr>
        <w:b/>
        <w:sz w:val="16"/>
        <w:szCs w:val="16"/>
      </w:rPr>
    </w:pPr>
  </w:p>
  <w:p w14:paraId="69B658BA" w14:textId="77777777" w:rsidR="00B367D2" w:rsidRPr="006A28B1" w:rsidRDefault="00B367D2" w:rsidP="00357FBF">
    <w:pPr>
      <w:tabs>
        <w:tab w:val="left" w:pos="1824"/>
      </w:tabs>
      <w:jc w:val="both"/>
      <w:rPr>
        <w:b/>
        <w:sz w:val="16"/>
        <w:szCs w:val="16"/>
      </w:rPr>
    </w:pPr>
    <w:r w:rsidRPr="006A28B1">
      <w:rPr>
        <w:b/>
      </w:rPr>
      <w:tab/>
    </w:r>
  </w:p>
  <w:p w14:paraId="1479417B" w14:textId="0A6FC886" w:rsidR="00B367D2" w:rsidRPr="006A28B1" w:rsidRDefault="00B367D2" w:rsidP="00906945">
    <w:pPr>
      <w:pStyle w:val="Encabezado"/>
      <w:rPr>
        <w:b/>
      </w:rPr>
    </w:pPr>
  </w:p>
  <w:p w14:paraId="61DB7A24" w14:textId="77777777" w:rsidR="00B367D2" w:rsidRPr="006A28B1" w:rsidRDefault="00B367D2" w:rsidP="00B54935">
    <w:pPr>
      <w:jc w:val="center"/>
      <w:rPr>
        <w:b/>
        <w:sz w:val="16"/>
        <w:szCs w:val="16"/>
      </w:rPr>
    </w:pPr>
  </w:p>
  <w:p w14:paraId="7A98F759" w14:textId="77777777" w:rsidR="00F67324" w:rsidRPr="006A28B1" w:rsidRDefault="00F67324" w:rsidP="00F67324">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5ECFC298" w14:textId="040815F4" w:rsidR="00900CF6" w:rsidRPr="00BE4D04" w:rsidRDefault="00900CF6" w:rsidP="00900CF6">
    <w:pPr>
      <w:jc w:val="center"/>
      <w:rPr>
        <w:i/>
        <w:iCs/>
        <w:sz w:val="22"/>
        <w:szCs w:val="22"/>
      </w:rPr>
    </w:pPr>
    <w:r w:rsidRPr="00BE4D04">
      <w:rPr>
        <w:i/>
        <w:iCs/>
      </w:rPr>
      <w:t>“Por la cual se</w:t>
    </w:r>
    <w:r w:rsidRPr="00BE4D04">
      <w:rPr>
        <w:color w:val="000000" w:themeColor="text1"/>
      </w:rPr>
      <w:t xml:space="preserve"> </w:t>
    </w:r>
    <w:r w:rsidRPr="00BE4D04">
      <w:rPr>
        <w:i/>
        <w:iCs/>
      </w:rPr>
      <w:t xml:space="preserve">corrige parcialmente la </w:t>
    </w:r>
    <w:r w:rsidRPr="00B004DC">
      <w:rPr>
        <w:i/>
        <w:iCs/>
      </w:rPr>
      <w:t xml:space="preserve">Resolución </w:t>
    </w:r>
    <w:r>
      <w:rPr>
        <w:i/>
        <w:iCs/>
      </w:rPr>
      <w:t>5</w:t>
    </w:r>
    <w:r w:rsidR="007A61CA">
      <w:rPr>
        <w:i/>
        <w:iCs/>
      </w:rPr>
      <w:t>5</w:t>
    </w:r>
    <w:r>
      <w:rPr>
        <w:i/>
        <w:iCs/>
      </w:rPr>
      <w:t xml:space="preserve">5 </w:t>
    </w:r>
    <w:r w:rsidRPr="00B004DC">
      <w:rPr>
        <w:i/>
        <w:iCs/>
      </w:rPr>
      <w:t xml:space="preserve">del </w:t>
    </w:r>
    <w:r>
      <w:rPr>
        <w:i/>
        <w:iCs/>
      </w:rPr>
      <w:t>16</w:t>
    </w:r>
    <w:r w:rsidRPr="00B004DC">
      <w:rPr>
        <w:i/>
        <w:iCs/>
      </w:rPr>
      <w:t xml:space="preserve"> d</w:t>
    </w:r>
    <w:r>
      <w:rPr>
        <w:i/>
        <w:iCs/>
      </w:rPr>
      <w:t xml:space="preserve">e octubre </w:t>
    </w:r>
    <w:r w:rsidRPr="00B004DC">
      <w:rPr>
        <w:i/>
        <w:iCs/>
      </w:rPr>
      <w:t>de 202</w:t>
    </w:r>
    <w:r>
      <w:rPr>
        <w:i/>
        <w:iCs/>
      </w:rPr>
      <w:t>4</w:t>
    </w:r>
    <w:r w:rsidRPr="00BE4D04">
      <w:rPr>
        <w:i/>
        <w:iCs/>
      </w:rPr>
      <w:t xml:space="preserve">, </w:t>
    </w:r>
    <w:r w:rsidRPr="00BE4D04">
      <w:rPr>
        <w:i/>
        <w:iCs/>
        <w:sz w:val="22"/>
        <w:szCs w:val="22"/>
      </w:rPr>
      <w:t>Proferida por la Secretaría Distrital del Hábitat en el marco del programa “Reactiva Tu Compra, Reactiva Tu Hogar”</w:t>
    </w:r>
  </w:p>
  <w:p w14:paraId="76E5D558" w14:textId="071658C3" w:rsidR="00631860" w:rsidRPr="006A28B1" w:rsidRDefault="00631860" w:rsidP="7DE45F25">
    <w:pPr>
      <w:shd w:val="clear" w:color="auto" w:fill="FFFFFF" w:themeFill="background1"/>
      <w:tabs>
        <w:tab w:val="left" w:pos="3946"/>
      </w:tabs>
      <w:jc w:val="center"/>
      <w:rPr>
        <w:i/>
        <w:iCs/>
      </w:rPr>
    </w:pPr>
  </w:p>
  <w:p w14:paraId="1285DFDF" w14:textId="1DB0EE08" w:rsidR="00631860" w:rsidRPr="006A28B1" w:rsidRDefault="00631860" w:rsidP="7DE45F25">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B367D2" w:rsidRPr="006A28B1" w:rsidRDefault="7DE45F25" w:rsidP="009552FB">
    <w:pPr>
      <w:pStyle w:val="Encabezado"/>
      <w:ind w:right="-425"/>
      <w:jc w:val="center"/>
    </w:pPr>
    <w:r>
      <w:t xml:space="preserve">   </w:t>
    </w:r>
  </w:p>
  <w:p w14:paraId="1049EBF4" w14:textId="47D595A5" w:rsidR="00B367D2" w:rsidRPr="006A28B1" w:rsidRDefault="7DE45F25" w:rsidP="00756ACA">
    <w:pPr>
      <w:pStyle w:val="Encabezado"/>
      <w:jc w:val="center"/>
    </w:pPr>
    <w:r>
      <w:rPr>
        <w:noProof/>
        <w:lang w:val="es-CO" w:eastAsia="es-CO"/>
      </w:rPr>
      <w:drawing>
        <wp:inline distT="0" distB="0" distL="0" distR="0" wp14:anchorId="232B5B37" wp14:editId="13DA8AEB">
          <wp:extent cx="1333500" cy="469900"/>
          <wp:effectExtent l="0" t="0" r="0" b="0"/>
          <wp:docPr id="1080661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p>
  <w:p w14:paraId="72334FF5" w14:textId="6D87D7D7" w:rsidR="00B367D2" w:rsidRPr="006A28B1" w:rsidRDefault="7DE45F25" w:rsidP="7DE45F25">
    <w:pPr>
      <w:jc w:val="center"/>
      <w:rPr>
        <w:b/>
        <w:bCs/>
      </w:rPr>
    </w:pPr>
    <w:r w:rsidRPr="7DE45F25">
      <w:rPr>
        <w:noProof/>
        <w:lang w:eastAsia="es-CO"/>
      </w:rPr>
      <w:t xml:space="preserve"> </w:t>
    </w:r>
  </w:p>
  <w:p w14:paraId="397C53F3" w14:textId="7C939848" w:rsidR="00B367D2" w:rsidRPr="006A28B1" w:rsidRDefault="7DE45F25" w:rsidP="7DE45F25">
    <w:pPr>
      <w:tabs>
        <w:tab w:val="left" w:pos="4410"/>
      </w:tabs>
      <w:ind w:left="1004" w:right="592"/>
      <w:rPr>
        <w:b/>
        <w:bCs/>
        <w:sz w:val="16"/>
        <w:szCs w:val="16"/>
      </w:rPr>
    </w:pPr>
    <w:r w:rsidRPr="7DE45F25">
      <w:rPr>
        <w:b/>
        <w:bCs/>
      </w:rPr>
      <w:t xml:space="preserve">              </w:t>
    </w:r>
  </w:p>
  <w:p w14:paraId="362AB94B" w14:textId="72F11ED2" w:rsidR="00B367D2" w:rsidRPr="006A28B1" w:rsidRDefault="00B367D2"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00E1B720" w14:textId="01134489" w:rsidR="00CD4FBC" w:rsidRDefault="00CD4FBC" w:rsidP="7DE45F25">
    <w:pPr>
      <w:ind w:left="1004" w:right="592"/>
      <w:jc w:val="center"/>
      <w:rPr>
        <w:i/>
        <w:iCs/>
        <w:sz w:val="16"/>
        <w:szCs w:val="16"/>
      </w:rPr>
    </w:pPr>
  </w:p>
  <w:p w14:paraId="4B031A5C" w14:textId="6AE6B254" w:rsidR="00CD4FBC" w:rsidRPr="00BE4D04" w:rsidRDefault="7DE45F25" w:rsidP="7DE45F25">
    <w:pPr>
      <w:jc w:val="center"/>
      <w:rPr>
        <w:i/>
        <w:iCs/>
        <w:sz w:val="22"/>
        <w:szCs w:val="22"/>
      </w:rPr>
    </w:pPr>
    <w:r w:rsidRPr="00BE4D04">
      <w:rPr>
        <w:i/>
        <w:iCs/>
      </w:rPr>
      <w:t>“Por la cual se</w:t>
    </w:r>
    <w:r w:rsidRPr="00BE4D04">
      <w:rPr>
        <w:color w:val="000000" w:themeColor="text1"/>
      </w:rPr>
      <w:t xml:space="preserve"> </w:t>
    </w:r>
    <w:r w:rsidRPr="00BE4D04">
      <w:rPr>
        <w:i/>
        <w:iCs/>
      </w:rPr>
      <w:t xml:space="preserve">corrige parcialmente la </w:t>
    </w:r>
    <w:r w:rsidRPr="00B004DC">
      <w:rPr>
        <w:i/>
        <w:iCs/>
      </w:rPr>
      <w:t xml:space="preserve">Resolución </w:t>
    </w:r>
    <w:r w:rsidR="00900CF6">
      <w:rPr>
        <w:i/>
        <w:iCs/>
      </w:rPr>
      <w:t>5</w:t>
    </w:r>
    <w:r w:rsidR="00ED672F">
      <w:rPr>
        <w:i/>
        <w:iCs/>
      </w:rPr>
      <w:t>55</w:t>
    </w:r>
    <w:r w:rsidR="00900CF6">
      <w:rPr>
        <w:i/>
        <w:iCs/>
      </w:rPr>
      <w:t xml:space="preserve"> </w:t>
    </w:r>
    <w:r w:rsidRPr="00B004DC">
      <w:rPr>
        <w:i/>
        <w:iCs/>
      </w:rPr>
      <w:t xml:space="preserve">del </w:t>
    </w:r>
    <w:r w:rsidR="00ED672F">
      <w:rPr>
        <w:i/>
        <w:iCs/>
      </w:rPr>
      <w:t>25</w:t>
    </w:r>
    <w:r w:rsidR="00B004DC" w:rsidRPr="00B004DC">
      <w:rPr>
        <w:i/>
        <w:iCs/>
      </w:rPr>
      <w:t xml:space="preserve"> d</w:t>
    </w:r>
    <w:r w:rsidR="00892747">
      <w:rPr>
        <w:i/>
        <w:iCs/>
      </w:rPr>
      <w:t xml:space="preserve">e </w:t>
    </w:r>
    <w:r w:rsidR="00ED672F">
      <w:rPr>
        <w:i/>
        <w:iCs/>
      </w:rPr>
      <w:t>mayo</w:t>
    </w:r>
    <w:r w:rsidR="00892747">
      <w:rPr>
        <w:i/>
        <w:iCs/>
      </w:rPr>
      <w:t xml:space="preserve"> </w:t>
    </w:r>
    <w:r w:rsidR="00B004DC" w:rsidRPr="00B004DC">
      <w:rPr>
        <w:i/>
        <w:iCs/>
      </w:rPr>
      <w:t>de 202</w:t>
    </w:r>
    <w:r w:rsidR="00ED672F">
      <w:rPr>
        <w:i/>
        <w:iCs/>
      </w:rPr>
      <w:t>6</w:t>
    </w:r>
    <w:r w:rsidRPr="00BE4D04">
      <w:rPr>
        <w:i/>
        <w:iCs/>
      </w:rPr>
      <w:t xml:space="preserve">, </w:t>
    </w:r>
    <w:r w:rsidRPr="00BE4D04">
      <w:rPr>
        <w:i/>
        <w:iCs/>
        <w:sz w:val="22"/>
        <w:szCs w:val="22"/>
      </w:rPr>
      <w:t>Proferida por la Secretaría Distrital del Hábitat en el marco del programa “Reactiva Tu Compra, Reactiva Tu Hogar”</w:t>
    </w:r>
  </w:p>
  <w:p w14:paraId="691636F4" w14:textId="071658C3" w:rsidR="00912D30" w:rsidRDefault="00912D30" w:rsidP="00326D58">
    <w:pPr>
      <w:shd w:val="clear" w:color="auto" w:fill="FFFFFF" w:themeFill="background1"/>
      <w:tabs>
        <w:tab w:val="left" w:pos="3946"/>
      </w:tabs>
      <w:jc w:val="center"/>
      <w:rPr>
        <w:i/>
      </w:rPr>
    </w:pPr>
  </w:p>
  <w:p w14:paraId="24CD2A1C" w14:textId="77777777" w:rsidR="00F007F1" w:rsidRDefault="00F007F1" w:rsidP="00326D58">
    <w:pPr>
      <w:shd w:val="clear" w:color="auto" w:fill="FFFFFF" w:themeFill="background1"/>
      <w:tabs>
        <w:tab w:val="left" w:pos="3946"/>
      </w:tabs>
      <w:jc w:val="center"/>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7"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10057BC"/>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0BC5473"/>
    <w:multiLevelType w:val="multilevel"/>
    <w:tmpl w:val="FF2CD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2"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5"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8"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9"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2" w15:restartNumberingAfterBreak="0">
    <w:nsid w:val="5AEC6AA1"/>
    <w:multiLevelType w:val="multilevel"/>
    <w:tmpl w:val="C8B8B0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21A5D03"/>
    <w:multiLevelType w:val="hybridMultilevel"/>
    <w:tmpl w:val="2238381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0" w15:restartNumberingAfterBreak="0">
    <w:nsid w:val="69633FB7"/>
    <w:multiLevelType w:val="multilevel"/>
    <w:tmpl w:val="13CE0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1"/>
  </w:num>
  <w:num w:numId="2">
    <w:abstractNumId w:val="41"/>
  </w:num>
  <w:num w:numId="3">
    <w:abstractNumId w:val="36"/>
  </w:num>
  <w:num w:numId="4">
    <w:abstractNumId w:val="28"/>
  </w:num>
  <w:num w:numId="5">
    <w:abstractNumId w:val="16"/>
  </w:num>
  <w:num w:numId="6">
    <w:abstractNumId w:val="3"/>
  </w:num>
  <w:num w:numId="7">
    <w:abstractNumId w:val="21"/>
  </w:num>
  <w:num w:numId="8">
    <w:abstractNumId w:val="29"/>
  </w:num>
  <w:num w:numId="9">
    <w:abstractNumId w:val="35"/>
  </w:num>
  <w:num w:numId="10">
    <w:abstractNumId w:val="34"/>
  </w:num>
  <w:num w:numId="11">
    <w:abstractNumId w:val="42"/>
  </w:num>
  <w:num w:numId="12">
    <w:abstractNumId w:val="22"/>
  </w:num>
  <w:num w:numId="13">
    <w:abstractNumId w:val="8"/>
  </w:num>
  <w:num w:numId="14">
    <w:abstractNumId w:val="45"/>
  </w:num>
  <w:num w:numId="15">
    <w:abstractNumId w:val="24"/>
  </w:num>
  <w:num w:numId="16">
    <w:abstractNumId w:val="44"/>
  </w:num>
  <w:num w:numId="17">
    <w:abstractNumId w:val="14"/>
  </w:num>
  <w:num w:numId="18">
    <w:abstractNumId w:val="23"/>
  </w:num>
  <w:num w:numId="19">
    <w:abstractNumId w:val="12"/>
  </w:num>
  <w:num w:numId="20">
    <w:abstractNumId w:val="25"/>
  </w:num>
  <w:num w:numId="21">
    <w:abstractNumId w:val="5"/>
  </w:num>
  <w:num w:numId="22">
    <w:abstractNumId w:val="30"/>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8"/>
  </w:num>
  <w:num w:numId="28">
    <w:abstractNumId w:val="2"/>
  </w:num>
  <w:num w:numId="29">
    <w:abstractNumId w:val="7"/>
  </w:num>
  <w:num w:numId="30">
    <w:abstractNumId w:val="15"/>
  </w:num>
  <w:num w:numId="31">
    <w:abstractNumId w:val="11"/>
  </w:num>
  <w:num w:numId="32">
    <w:abstractNumId w:val="46"/>
  </w:num>
  <w:num w:numId="33">
    <w:abstractNumId w:val="33"/>
  </w:num>
  <w:num w:numId="34">
    <w:abstractNumId w:val="26"/>
  </w:num>
  <w:num w:numId="35">
    <w:abstractNumId w:val="1"/>
  </w:num>
  <w:num w:numId="36">
    <w:abstractNumId w:val="27"/>
  </w:num>
  <w:num w:numId="37">
    <w:abstractNumId w:val="39"/>
  </w:num>
  <w:num w:numId="38">
    <w:abstractNumId w:val="0"/>
  </w:num>
  <w:num w:numId="39">
    <w:abstractNumId w:val="4"/>
  </w:num>
  <w:num w:numId="40">
    <w:abstractNumId w:val="10"/>
  </w:num>
  <w:num w:numId="41">
    <w:abstractNumId w:val="17"/>
  </w:num>
  <w:num w:numId="42">
    <w:abstractNumId w:val="43"/>
  </w:num>
  <w:num w:numId="43">
    <w:abstractNumId w:val="6"/>
  </w:num>
  <w:num w:numId="44">
    <w:abstractNumId w:val="9"/>
  </w:num>
  <w:num w:numId="45">
    <w:abstractNumId w:val="37"/>
  </w:num>
  <w:num w:numId="46">
    <w:abstractNumId w:val="20"/>
  </w:num>
  <w:num w:numId="47">
    <w:abstractNumId w:val="32"/>
  </w:num>
  <w:num w:numId="48">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pt-BR" w:vendorID="64" w:dllVersion="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CO"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E6A"/>
    <w:rsid w:val="00003FF2"/>
    <w:rsid w:val="0000471D"/>
    <w:rsid w:val="0000475E"/>
    <w:rsid w:val="0000483E"/>
    <w:rsid w:val="00005D3F"/>
    <w:rsid w:val="00006C69"/>
    <w:rsid w:val="00007839"/>
    <w:rsid w:val="000102C7"/>
    <w:rsid w:val="00010407"/>
    <w:rsid w:val="00011B7D"/>
    <w:rsid w:val="00012DF4"/>
    <w:rsid w:val="00012EA5"/>
    <w:rsid w:val="000141AA"/>
    <w:rsid w:val="00014523"/>
    <w:rsid w:val="00014DB0"/>
    <w:rsid w:val="00014E17"/>
    <w:rsid w:val="000151A5"/>
    <w:rsid w:val="000152BA"/>
    <w:rsid w:val="00015959"/>
    <w:rsid w:val="00015AA8"/>
    <w:rsid w:val="000162EA"/>
    <w:rsid w:val="000167C5"/>
    <w:rsid w:val="00016A2A"/>
    <w:rsid w:val="00017414"/>
    <w:rsid w:val="00017C93"/>
    <w:rsid w:val="000214BA"/>
    <w:rsid w:val="00021516"/>
    <w:rsid w:val="00022EF1"/>
    <w:rsid w:val="00023105"/>
    <w:rsid w:val="000240F7"/>
    <w:rsid w:val="000253A9"/>
    <w:rsid w:val="00025A89"/>
    <w:rsid w:val="00026CA8"/>
    <w:rsid w:val="00027641"/>
    <w:rsid w:val="000276B9"/>
    <w:rsid w:val="00032F70"/>
    <w:rsid w:val="00033CAB"/>
    <w:rsid w:val="00034341"/>
    <w:rsid w:val="0003435C"/>
    <w:rsid w:val="00035C43"/>
    <w:rsid w:val="0003676F"/>
    <w:rsid w:val="00037019"/>
    <w:rsid w:val="0003725C"/>
    <w:rsid w:val="00037760"/>
    <w:rsid w:val="00041043"/>
    <w:rsid w:val="000410E2"/>
    <w:rsid w:val="0004136C"/>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1A0B"/>
    <w:rsid w:val="00052010"/>
    <w:rsid w:val="00052282"/>
    <w:rsid w:val="000523BC"/>
    <w:rsid w:val="00052EE3"/>
    <w:rsid w:val="00053163"/>
    <w:rsid w:val="000538E5"/>
    <w:rsid w:val="00053D84"/>
    <w:rsid w:val="000547A3"/>
    <w:rsid w:val="0005634D"/>
    <w:rsid w:val="00056F04"/>
    <w:rsid w:val="000570B2"/>
    <w:rsid w:val="00057BCA"/>
    <w:rsid w:val="0006094A"/>
    <w:rsid w:val="0006113E"/>
    <w:rsid w:val="00061A11"/>
    <w:rsid w:val="00061A35"/>
    <w:rsid w:val="00061E07"/>
    <w:rsid w:val="00061F5A"/>
    <w:rsid w:val="00062C11"/>
    <w:rsid w:val="00062E5E"/>
    <w:rsid w:val="000630D4"/>
    <w:rsid w:val="00063301"/>
    <w:rsid w:val="0006425F"/>
    <w:rsid w:val="000657F4"/>
    <w:rsid w:val="000658BA"/>
    <w:rsid w:val="00065A30"/>
    <w:rsid w:val="00065D5A"/>
    <w:rsid w:val="00067099"/>
    <w:rsid w:val="00067C27"/>
    <w:rsid w:val="00067CB2"/>
    <w:rsid w:val="00067EFD"/>
    <w:rsid w:val="00070AA4"/>
    <w:rsid w:val="0007108D"/>
    <w:rsid w:val="0007175F"/>
    <w:rsid w:val="00072070"/>
    <w:rsid w:val="00072509"/>
    <w:rsid w:val="00072AA0"/>
    <w:rsid w:val="00072BF0"/>
    <w:rsid w:val="0007470A"/>
    <w:rsid w:val="000756F8"/>
    <w:rsid w:val="0007655A"/>
    <w:rsid w:val="00076A6C"/>
    <w:rsid w:val="00076DFF"/>
    <w:rsid w:val="00076F44"/>
    <w:rsid w:val="00077969"/>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630"/>
    <w:rsid w:val="00095EDC"/>
    <w:rsid w:val="00095F6C"/>
    <w:rsid w:val="000965D8"/>
    <w:rsid w:val="00096D45"/>
    <w:rsid w:val="000971F9"/>
    <w:rsid w:val="000976D4"/>
    <w:rsid w:val="00097FAC"/>
    <w:rsid w:val="000A03AE"/>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915"/>
    <w:rsid w:val="000B3B34"/>
    <w:rsid w:val="000B3C13"/>
    <w:rsid w:val="000B4086"/>
    <w:rsid w:val="000B4489"/>
    <w:rsid w:val="000B503D"/>
    <w:rsid w:val="000B5040"/>
    <w:rsid w:val="000B5059"/>
    <w:rsid w:val="000B571C"/>
    <w:rsid w:val="000B57A2"/>
    <w:rsid w:val="000B58CE"/>
    <w:rsid w:val="000B5F0E"/>
    <w:rsid w:val="000B64F7"/>
    <w:rsid w:val="000B765B"/>
    <w:rsid w:val="000B77CC"/>
    <w:rsid w:val="000B7F70"/>
    <w:rsid w:val="000C0647"/>
    <w:rsid w:val="000C165F"/>
    <w:rsid w:val="000C23CA"/>
    <w:rsid w:val="000C2883"/>
    <w:rsid w:val="000C393B"/>
    <w:rsid w:val="000C397F"/>
    <w:rsid w:val="000C4436"/>
    <w:rsid w:val="000C474A"/>
    <w:rsid w:val="000C4885"/>
    <w:rsid w:val="000C4F91"/>
    <w:rsid w:val="000C501E"/>
    <w:rsid w:val="000C5B83"/>
    <w:rsid w:val="000C5D0D"/>
    <w:rsid w:val="000C6527"/>
    <w:rsid w:val="000C6863"/>
    <w:rsid w:val="000D009A"/>
    <w:rsid w:val="000D04C6"/>
    <w:rsid w:val="000D0AC9"/>
    <w:rsid w:val="000D1983"/>
    <w:rsid w:val="000D1AB3"/>
    <w:rsid w:val="000D1E45"/>
    <w:rsid w:val="000D2071"/>
    <w:rsid w:val="000D20FA"/>
    <w:rsid w:val="000D22E0"/>
    <w:rsid w:val="000D3BC6"/>
    <w:rsid w:val="000D3D76"/>
    <w:rsid w:val="000D40F5"/>
    <w:rsid w:val="000D4898"/>
    <w:rsid w:val="000D4957"/>
    <w:rsid w:val="000D4CD3"/>
    <w:rsid w:val="000D63D1"/>
    <w:rsid w:val="000D6F46"/>
    <w:rsid w:val="000D78AD"/>
    <w:rsid w:val="000D7B93"/>
    <w:rsid w:val="000D7DCE"/>
    <w:rsid w:val="000D7E4A"/>
    <w:rsid w:val="000E0C57"/>
    <w:rsid w:val="000E0DA5"/>
    <w:rsid w:val="000E1093"/>
    <w:rsid w:val="000E21F2"/>
    <w:rsid w:val="000E23C1"/>
    <w:rsid w:val="000E2D3C"/>
    <w:rsid w:val="000E375A"/>
    <w:rsid w:val="000E3A0A"/>
    <w:rsid w:val="000E3A51"/>
    <w:rsid w:val="000E3EC4"/>
    <w:rsid w:val="000E428A"/>
    <w:rsid w:val="000E6AD5"/>
    <w:rsid w:val="000E6D60"/>
    <w:rsid w:val="000E7799"/>
    <w:rsid w:val="000E796A"/>
    <w:rsid w:val="000F0672"/>
    <w:rsid w:val="000F1037"/>
    <w:rsid w:val="000F11E5"/>
    <w:rsid w:val="000F16BB"/>
    <w:rsid w:val="000F1774"/>
    <w:rsid w:val="000F17C6"/>
    <w:rsid w:val="000F1B29"/>
    <w:rsid w:val="000F4160"/>
    <w:rsid w:val="000F4478"/>
    <w:rsid w:val="000F5645"/>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F62"/>
    <w:rsid w:val="001075FE"/>
    <w:rsid w:val="00110119"/>
    <w:rsid w:val="00110397"/>
    <w:rsid w:val="00110423"/>
    <w:rsid w:val="00110A71"/>
    <w:rsid w:val="00111187"/>
    <w:rsid w:val="0011200B"/>
    <w:rsid w:val="00113369"/>
    <w:rsid w:val="00113385"/>
    <w:rsid w:val="00113D68"/>
    <w:rsid w:val="00114D99"/>
    <w:rsid w:val="0011503C"/>
    <w:rsid w:val="00115A88"/>
    <w:rsid w:val="001170FB"/>
    <w:rsid w:val="0011763C"/>
    <w:rsid w:val="00117C81"/>
    <w:rsid w:val="00120477"/>
    <w:rsid w:val="00120610"/>
    <w:rsid w:val="00120C52"/>
    <w:rsid w:val="00122650"/>
    <w:rsid w:val="00122BEA"/>
    <w:rsid w:val="00122E63"/>
    <w:rsid w:val="001237C9"/>
    <w:rsid w:val="001257A4"/>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CFC"/>
    <w:rsid w:val="00133D2D"/>
    <w:rsid w:val="00133E8F"/>
    <w:rsid w:val="001342C2"/>
    <w:rsid w:val="001350BC"/>
    <w:rsid w:val="001358C1"/>
    <w:rsid w:val="00136369"/>
    <w:rsid w:val="00136D6D"/>
    <w:rsid w:val="00137763"/>
    <w:rsid w:val="0013780B"/>
    <w:rsid w:val="00141814"/>
    <w:rsid w:val="00142D12"/>
    <w:rsid w:val="001430E6"/>
    <w:rsid w:val="001434E6"/>
    <w:rsid w:val="00143CC6"/>
    <w:rsid w:val="00144745"/>
    <w:rsid w:val="00145793"/>
    <w:rsid w:val="00145C5D"/>
    <w:rsid w:val="00145D64"/>
    <w:rsid w:val="00146852"/>
    <w:rsid w:val="001478B3"/>
    <w:rsid w:val="00147923"/>
    <w:rsid w:val="0015022D"/>
    <w:rsid w:val="001502F5"/>
    <w:rsid w:val="0015083A"/>
    <w:rsid w:val="001512EA"/>
    <w:rsid w:val="00152087"/>
    <w:rsid w:val="00152212"/>
    <w:rsid w:val="00152393"/>
    <w:rsid w:val="001523C1"/>
    <w:rsid w:val="0015243B"/>
    <w:rsid w:val="00152983"/>
    <w:rsid w:val="00152CE9"/>
    <w:rsid w:val="001535CE"/>
    <w:rsid w:val="00154280"/>
    <w:rsid w:val="001542C3"/>
    <w:rsid w:val="0015493A"/>
    <w:rsid w:val="00154FB2"/>
    <w:rsid w:val="0015506E"/>
    <w:rsid w:val="001552A4"/>
    <w:rsid w:val="001556A2"/>
    <w:rsid w:val="001567A2"/>
    <w:rsid w:val="00157591"/>
    <w:rsid w:val="00157B15"/>
    <w:rsid w:val="001605F9"/>
    <w:rsid w:val="001617A1"/>
    <w:rsid w:val="00161946"/>
    <w:rsid w:val="00163FA7"/>
    <w:rsid w:val="0016486B"/>
    <w:rsid w:val="00165219"/>
    <w:rsid w:val="00165B88"/>
    <w:rsid w:val="00165D57"/>
    <w:rsid w:val="00165F0F"/>
    <w:rsid w:val="001664F4"/>
    <w:rsid w:val="001666C7"/>
    <w:rsid w:val="0016705B"/>
    <w:rsid w:val="00167F1D"/>
    <w:rsid w:val="0017011F"/>
    <w:rsid w:val="00171511"/>
    <w:rsid w:val="0017168E"/>
    <w:rsid w:val="00171CFF"/>
    <w:rsid w:val="00171F52"/>
    <w:rsid w:val="001728E5"/>
    <w:rsid w:val="001732CB"/>
    <w:rsid w:val="00173337"/>
    <w:rsid w:val="001735AD"/>
    <w:rsid w:val="001736C7"/>
    <w:rsid w:val="0017380F"/>
    <w:rsid w:val="001752EA"/>
    <w:rsid w:val="0017553F"/>
    <w:rsid w:val="001758FA"/>
    <w:rsid w:val="00175C9E"/>
    <w:rsid w:val="00177966"/>
    <w:rsid w:val="00177EB4"/>
    <w:rsid w:val="0018021F"/>
    <w:rsid w:val="00180411"/>
    <w:rsid w:val="00180C8C"/>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67BC"/>
    <w:rsid w:val="001976EB"/>
    <w:rsid w:val="00197B24"/>
    <w:rsid w:val="001A0112"/>
    <w:rsid w:val="001A0B12"/>
    <w:rsid w:val="001A0DEE"/>
    <w:rsid w:val="001A1102"/>
    <w:rsid w:val="001A11D3"/>
    <w:rsid w:val="001A1542"/>
    <w:rsid w:val="001A16B2"/>
    <w:rsid w:val="001A17C2"/>
    <w:rsid w:val="001A1817"/>
    <w:rsid w:val="001A1A61"/>
    <w:rsid w:val="001A272F"/>
    <w:rsid w:val="001A28E7"/>
    <w:rsid w:val="001A2A6B"/>
    <w:rsid w:val="001A337F"/>
    <w:rsid w:val="001A36BB"/>
    <w:rsid w:val="001A3F93"/>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F7"/>
    <w:rsid w:val="001C0F0E"/>
    <w:rsid w:val="001C0F40"/>
    <w:rsid w:val="001C10CF"/>
    <w:rsid w:val="001C128F"/>
    <w:rsid w:val="001C23D8"/>
    <w:rsid w:val="001C2F3C"/>
    <w:rsid w:val="001C32D9"/>
    <w:rsid w:val="001C4254"/>
    <w:rsid w:val="001C45B5"/>
    <w:rsid w:val="001C4A22"/>
    <w:rsid w:val="001C5482"/>
    <w:rsid w:val="001C5A4D"/>
    <w:rsid w:val="001C5DC1"/>
    <w:rsid w:val="001C6284"/>
    <w:rsid w:val="001C6703"/>
    <w:rsid w:val="001C699C"/>
    <w:rsid w:val="001C6F6E"/>
    <w:rsid w:val="001C791C"/>
    <w:rsid w:val="001C7DDB"/>
    <w:rsid w:val="001D06DE"/>
    <w:rsid w:val="001D0BDB"/>
    <w:rsid w:val="001D152E"/>
    <w:rsid w:val="001D1D09"/>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14"/>
    <w:rsid w:val="001E1EA3"/>
    <w:rsid w:val="001E24D7"/>
    <w:rsid w:val="001E25E0"/>
    <w:rsid w:val="001E2B85"/>
    <w:rsid w:val="001E2C1B"/>
    <w:rsid w:val="001E2F80"/>
    <w:rsid w:val="001E2FD0"/>
    <w:rsid w:val="001E392A"/>
    <w:rsid w:val="001E3E19"/>
    <w:rsid w:val="001E4B02"/>
    <w:rsid w:val="001E4B80"/>
    <w:rsid w:val="001E54C8"/>
    <w:rsid w:val="001E6284"/>
    <w:rsid w:val="001E6287"/>
    <w:rsid w:val="001E6F8A"/>
    <w:rsid w:val="001F004C"/>
    <w:rsid w:val="001F009F"/>
    <w:rsid w:val="001F022D"/>
    <w:rsid w:val="001F0DBD"/>
    <w:rsid w:val="001F112A"/>
    <w:rsid w:val="001F12F4"/>
    <w:rsid w:val="001F1303"/>
    <w:rsid w:val="001F1E62"/>
    <w:rsid w:val="001F23DB"/>
    <w:rsid w:val="001F30F3"/>
    <w:rsid w:val="001F32BB"/>
    <w:rsid w:val="001F39AA"/>
    <w:rsid w:val="001F431A"/>
    <w:rsid w:val="001F5749"/>
    <w:rsid w:val="001F576F"/>
    <w:rsid w:val="001F5A63"/>
    <w:rsid w:val="001F5DAB"/>
    <w:rsid w:val="001F5E9B"/>
    <w:rsid w:val="001F61E9"/>
    <w:rsid w:val="001F762F"/>
    <w:rsid w:val="001F7A7F"/>
    <w:rsid w:val="00200E1E"/>
    <w:rsid w:val="0020119B"/>
    <w:rsid w:val="002019AD"/>
    <w:rsid w:val="00201F15"/>
    <w:rsid w:val="0020463F"/>
    <w:rsid w:val="002046F9"/>
    <w:rsid w:val="00205329"/>
    <w:rsid w:val="0020588D"/>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6FE0"/>
    <w:rsid w:val="00217109"/>
    <w:rsid w:val="00217312"/>
    <w:rsid w:val="0021733C"/>
    <w:rsid w:val="00219C0B"/>
    <w:rsid w:val="002201A8"/>
    <w:rsid w:val="00220EC0"/>
    <w:rsid w:val="00220FBD"/>
    <w:rsid w:val="0022122C"/>
    <w:rsid w:val="002216F8"/>
    <w:rsid w:val="0022195E"/>
    <w:rsid w:val="00222804"/>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3BDF"/>
    <w:rsid w:val="002347C5"/>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797"/>
    <w:rsid w:val="0024603B"/>
    <w:rsid w:val="00246212"/>
    <w:rsid w:val="002463C7"/>
    <w:rsid w:val="002475F2"/>
    <w:rsid w:val="00247659"/>
    <w:rsid w:val="002476A4"/>
    <w:rsid w:val="002476B5"/>
    <w:rsid w:val="00247C9A"/>
    <w:rsid w:val="00247D3D"/>
    <w:rsid w:val="00247F54"/>
    <w:rsid w:val="0025049A"/>
    <w:rsid w:val="00250BE9"/>
    <w:rsid w:val="00251919"/>
    <w:rsid w:val="002519EE"/>
    <w:rsid w:val="00252078"/>
    <w:rsid w:val="00252396"/>
    <w:rsid w:val="00252C58"/>
    <w:rsid w:val="00253544"/>
    <w:rsid w:val="0025365E"/>
    <w:rsid w:val="00253DD5"/>
    <w:rsid w:val="00254B44"/>
    <w:rsid w:val="002557FC"/>
    <w:rsid w:val="00255A92"/>
    <w:rsid w:val="002570FF"/>
    <w:rsid w:val="00257916"/>
    <w:rsid w:val="00257B82"/>
    <w:rsid w:val="00257E9E"/>
    <w:rsid w:val="002603D5"/>
    <w:rsid w:val="00260530"/>
    <w:rsid w:val="00260622"/>
    <w:rsid w:val="002606BE"/>
    <w:rsid w:val="0026073B"/>
    <w:rsid w:val="00261045"/>
    <w:rsid w:val="002613E2"/>
    <w:rsid w:val="00262ECB"/>
    <w:rsid w:val="00263104"/>
    <w:rsid w:val="002641A5"/>
    <w:rsid w:val="00264E75"/>
    <w:rsid w:val="0026527E"/>
    <w:rsid w:val="00265384"/>
    <w:rsid w:val="00265D6E"/>
    <w:rsid w:val="002667AF"/>
    <w:rsid w:val="00266C08"/>
    <w:rsid w:val="002675CB"/>
    <w:rsid w:val="00267A80"/>
    <w:rsid w:val="00267C8B"/>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6316"/>
    <w:rsid w:val="00287CA7"/>
    <w:rsid w:val="002904F3"/>
    <w:rsid w:val="002907B1"/>
    <w:rsid w:val="00290933"/>
    <w:rsid w:val="00292120"/>
    <w:rsid w:val="002932F3"/>
    <w:rsid w:val="0029424F"/>
    <w:rsid w:val="00294328"/>
    <w:rsid w:val="00296256"/>
    <w:rsid w:val="002964C2"/>
    <w:rsid w:val="00296B96"/>
    <w:rsid w:val="00296BD7"/>
    <w:rsid w:val="00296BF2"/>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5F64"/>
    <w:rsid w:val="002A7633"/>
    <w:rsid w:val="002A7B6D"/>
    <w:rsid w:val="002A7D28"/>
    <w:rsid w:val="002A7D56"/>
    <w:rsid w:val="002B093A"/>
    <w:rsid w:val="002B174B"/>
    <w:rsid w:val="002B28E6"/>
    <w:rsid w:val="002B3031"/>
    <w:rsid w:val="002B324D"/>
    <w:rsid w:val="002B3662"/>
    <w:rsid w:val="002B4389"/>
    <w:rsid w:val="002B5340"/>
    <w:rsid w:val="002B53E8"/>
    <w:rsid w:val="002B643E"/>
    <w:rsid w:val="002B7167"/>
    <w:rsid w:val="002B73A3"/>
    <w:rsid w:val="002B79F3"/>
    <w:rsid w:val="002B7B5B"/>
    <w:rsid w:val="002C00E6"/>
    <w:rsid w:val="002C1662"/>
    <w:rsid w:val="002C184D"/>
    <w:rsid w:val="002C25D3"/>
    <w:rsid w:val="002C2CE9"/>
    <w:rsid w:val="002C2D0A"/>
    <w:rsid w:val="002C3551"/>
    <w:rsid w:val="002C3BB6"/>
    <w:rsid w:val="002C3D21"/>
    <w:rsid w:val="002C409D"/>
    <w:rsid w:val="002C428E"/>
    <w:rsid w:val="002C4349"/>
    <w:rsid w:val="002C4EC7"/>
    <w:rsid w:val="002C5388"/>
    <w:rsid w:val="002C57F2"/>
    <w:rsid w:val="002C587B"/>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6084"/>
    <w:rsid w:val="002D6C7D"/>
    <w:rsid w:val="002D72EC"/>
    <w:rsid w:val="002D78AB"/>
    <w:rsid w:val="002E0371"/>
    <w:rsid w:val="002E0A5B"/>
    <w:rsid w:val="002E19FE"/>
    <w:rsid w:val="002E1B04"/>
    <w:rsid w:val="002E2E72"/>
    <w:rsid w:val="002E364A"/>
    <w:rsid w:val="002E3A0A"/>
    <w:rsid w:val="002E4532"/>
    <w:rsid w:val="002E539F"/>
    <w:rsid w:val="002E56C0"/>
    <w:rsid w:val="002E590E"/>
    <w:rsid w:val="002E5C71"/>
    <w:rsid w:val="002E5F93"/>
    <w:rsid w:val="002E6DD9"/>
    <w:rsid w:val="002E6F73"/>
    <w:rsid w:val="002E71E8"/>
    <w:rsid w:val="002E7A12"/>
    <w:rsid w:val="002E7F73"/>
    <w:rsid w:val="002F08DA"/>
    <w:rsid w:val="002F09C8"/>
    <w:rsid w:val="002F22C4"/>
    <w:rsid w:val="002F239C"/>
    <w:rsid w:val="002F2703"/>
    <w:rsid w:val="002F2A29"/>
    <w:rsid w:val="002F2B21"/>
    <w:rsid w:val="002F338A"/>
    <w:rsid w:val="002F3446"/>
    <w:rsid w:val="002F34B4"/>
    <w:rsid w:val="002F406F"/>
    <w:rsid w:val="002F5181"/>
    <w:rsid w:val="002F53B2"/>
    <w:rsid w:val="002F580B"/>
    <w:rsid w:val="002F5976"/>
    <w:rsid w:val="002F5C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C49"/>
    <w:rsid w:val="00312E2D"/>
    <w:rsid w:val="00313F3F"/>
    <w:rsid w:val="00314F62"/>
    <w:rsid w:val="0031520D"/>
    <w:rsid w:val="00315B44"/>
    <w:rsid w:val="00315F47"/>
    <w:rsid w:val="0031702C"/>
    <w:rsid w:val="003174C5"/>
    <w:rsid w:val="003175D2"/>
    <w:rsid w:val="003202D8"/>
    <w:rsid w:val="0032114C"/>
    <w:rsid w:val="0032161E"/>
    <w:rsid w:val="00321939"/>
    <w:rsid w:val="00321DA7"/>
    <w:rsid w:val="0032255A"/>
    <w:rsid w:val="00322602"/>
    <w:rsid w:val="00323671"/>
    <w:rsid w:val="003238E3"/>
    <w:rsid w:val="00323A78"/>
    <w:rsid w:val="00323B98"/>
    <w:rsid w:val="003243B0"/>
    <w:rsid w:val="00324926"/>
    <w:rsid w:val="00324D5F"/>
    <w:rsid w:val="0032508D"/>
    <w:rsid w:val="003265EB"/>
    <w:rsid w:val="003268C8"/>
    <w:rsid w:val="00326D58"/>
    <w:rsid w:val="003272E6"/>
    <w:rsid w:val="003274F9"/>
    <w:rsid w:val="003279D5"/>
    <w:rsid w:val="00327CA9"/>
    <w:rsid w:val="003301A4"/>
    <w:rsid w:val="00330703"/>
    <w:rsid w:val="00330F44"/>
    <w:rsid w:val="00330F4A"/>
    <w:rsid w:val="00331BDD"/>
    <w:rsid w:val="00331CDE"/>
    <w:rsid w:val="00332E64"/>
    <w:rsid w:val="00332EBB"/>
    <w:rsid w:val="00332FE4"/>
    <w:rsid w:val="00333350"/>
    <w:rsid w:val="003335C9"/>
    <w:rsid w:val="00334246"/>
    <w:rsid w:val="003352C7"/>
    <w:rsid w:val="0033695C"/>
    <w:rsid w:val="00336E5E"/>
    <w:rsid w:val="0033748D"/>
    <w:rsid w:val="003378CE"/>
    <w:rsid w:val="00340748"/>
    <w:rsid w:val="003415E6"/>
    <w:rsid w:val="00341A00"/>
    <w:rsid w:val="00341D4F"/>
    <w:rsid w:val="00341F69"/>
    <w:rsid w:val="0034228D"/>
    <w:rsid w:val="00342704"/>
    <w:rsid w:val="00343194"/>
    <w:rsid w:val="0034331C"/>
    <w:rsid w:val="003438E9"/>
    <w:rsid w:val="00344064"/>
    <w:rsid w:val="00344A00"/>
    <w:rsid w:val="003456E3"/>
    <w:rsid w:val="003457D1"/>
    <w:rsid w:val="003465D0"/>
    <w:rsid w:val="00346834"/>
    <w:rsid w:val="00347560"/>
    <w:rsid w:val="003478FE"/>
    <w:rsid w:val="0035073D"/>
    <w:rsid w:val="0035127F"/>
    <w:rsid w:val="003518D2"/>
    <w:rsid w:val="00351C1F"/>
    <w:rsid w:val="00351F6B"/>
    <w:rsid w:val="0035203D"/>
    <w:rsid w:val="00352250"/>
    <w:rsid w:val="003539FB"/>
    <w:rsid w:val="00353A93"/>
    <w:rsid w:val="00354100"/>
    <w:rsid w:val="00354279"/>
    <w:rsid w:val="0035483B"/>
    <w:rsid w:val="00355323"/>
    <w:rsid w:val="00357FBF"/>
    <w:rsid w:val="003611E0"/>
    <w:rsid w:val="003621B8"/>
    <w:rsid w:val="00362966"/>
    <w:rsid w:val="003631BC"/>
    <w:rsid w:val="00364326"/>
    <w:rsid w:val="003649EC"/>
    <w:rsid w:val="00364C7F"/>
    <w:rsid w:val="003663F9"/>
    <w:rsid w:val="0036645A"/>
    <w:rsid w:val="00367B76"/>
    <w:rsid w:val="00370ABF"/>
    <w:rsid w:val="00370E6A"/>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361"/>
    <w:rsid w:val="00375C7D"/>
    <w:rsid w:val="0037613D"/>
    <w:rsid w:val="00376714"/>
    <w:rsid w:val="00377420"/>
    <w:rsid w:val="00377515"/>
    <w:rsid w:val="00377652"/>
    <w:rsid w:val="00380622"/>
    <w:rsid w:val="00382599"/>
    <w:rsid w:val="00382820"/>
    <w:rsid w:val="003828E3"/>
    <w:rsid w:val="00382C12"/>
    <w:rsid w:val="00383D48"/>
    <w:rsid w:val="003842BC"/>
    <w:rsid w:val="003846DF"/>
    <w:rsid w:val="003846E5"/>
    <w:rsid w:val="00384AFB"/>
    <w:rsid w:val="00385E7E"/>
    <w:rsid w:val="00386DCE"/>
    <w:rsid w:val="00386EFC"/>
    <w:rsid w:val="003872AC"/>
    <w:rsid w:val="003914A5"/>
    <w:rsid w:val="0039219B"/>
    <w:rsid w:val="00392590"/>
    <w:rsid w:val="003932B1"/>
    <w:rsid w:val="00393CF8"/>
    <w:rsid w:val="00394E90"/>
    <w:rsid w:val="003958A7"/>
    <w:rsid w:val="003969ED"/>
    <w:rsid w:val="00396E42"/>
    <w:rsid w:val="00396EDF"/>
    <w:rsid w:val="003972C6"/>
    <w:rsid w:val="003A0118"/>
    <w:rsid w:val="003A11F3"/>
    <w:rsid w:val="003A1468"/>
    <w:rsid w:val="003A3D0B"/>
    <w:rsid w:val="003A4027"/>
    <w:rsid w:val="003A4280"/>
    <w:rsid w:val="003A4676"/>
    <w:rsid w:val="003A4A7F"/>
    <w:rsid w:val="003A4B99"/>
    <w:rsid w:val="003A580C"/>
    <w:rsid w:val="003A5B6A"/>
    <w:rsid w:val="003A6231"/>
    <w:rsid w:val="003A62ED"/>
    <w:rsid w:val="003A6731"/>
    <w:rsid w:val="003A679B"/>
    <w:rsid w:val="003A692B"/>
    <w:rsid w:val="003A6E71"/>
    <w:rsid w:val="003B05DE"/>
    <w:rsid w:val="003B14AA"/>
    <w:rsid w:val="003B24F9"/>
    <w:rsid w:val="003B28EC"/>
    <w:rsid w:val="003B2949"/>
    <w:rsid w:val="003B2C1A"/>
    <w:rsid w:val="003B2D69"/>
    <w:rsid w:val="003B3ADA"/>
    <w:rsid w:val="003B3E7F"/>
    <w:rsid w:val="003B402F"/>
    <w:rsid w:val="003B4062"/>
    <w:rsid w:val="003B4635"/>
    <w:rsid w:val="003B566D"/>
    <w:rsid w:val="003B623A"/>
    <w:rsid w:val="003B65FF"/>
    <w:rsid w:val="003B699E"/>
    <w:rsid w:val="003B6B61"/>
    <w:rsid w:val="003B7030"/>
    <w:rsid w:val="003B70A8"/>
    <w:rsid w:val="003B7654"/>
    <w:rsid w:val="003B7C39"/>
    <w:rsid w:val="003C06B2"/>
    <w:rsid w:val="003C095B"/>
    <w:rsid w:val="003C0A12"/>
    <w:rsid w:val="003C1DD7"/>
    <w:rsid w:val="003C3533"/>
    <w:rsid w:val="003C365F"/>
    <w:rsid w:val="003C54DC"/>
    <w:rsid w:val="003C72FF"/>
    <w:rsid w:val="003C7723"/>
    <w:rsid w:val="003C7748"/>
    <w:rsid w:val="003D04DC"/>
    <w:rsid w:val="003D04E5"/>
    <w:rsid w:val="003D08D3"/>
    <w:rsid w:val="003D0FBD"/>
    <w:rsid w:val="003D1329"/>
    <w:rsid w:val="003D1815"/>
    <w:rsid w:val="003D1D57"/>
    <w:rsid w:val="003D1E4F"/>
    <w:rsid w:val="003D2151"/>
    <w:rsid w:val="003D286D"/>
    <w:rsid w:val="003D2ADB"/>
    <w:rsid w:val="003D2D0A"/>
    <w:rsid w:val="003D2EFA"/>
    <w:rsid w:val="003D3176"/>
    <w:rsid w:val="003D3355"/>
    <w:rsid w:val="003D370A"/>
    <w:rsid w:val="003D3B94"/>
    <w:rsid w:val="003D3DCB"/>
    <w:rsid w:val="003D439A"/>
    <w:rsid w:val="003D452C"/>
    <w:rsid w:val="003D5F89"/>
    <w:rsid w:val="003D6A3D"/>
    <w:rsid w:val="003D7713"/>
    <w:rsid w:val="003E1731"/>
    <w:rsid w:val="003E2405"/>
    <w:rsid w:val="003E2436"/>
    <w:rsid w:val="003E24D5"/>
    <w:rsid w:val="003E2654"/>
    <w:rsid w:val="003E2C38"/>
    <w:rsid w:val="003E3278"/>
    <w:rsid w:val="003E327D"/>
    <w:rsid w:val="003E5750"/>
    <w:rsid w:val="003E5AC6"/>
    <w:rsid w:val="003E5B9E"/>
    <w:rsid w:val="003E5EC5"/>
    <w:rsid w:val="003E617A"/>
    <w:rsid w:val="003E6E31"/>
    <w:rsid w:val="003F03DA"/>
    <w:rsid w:val="003F118A"/>
    <w:rsid w:val="003F29F6"/>
    <w:rsid w:val="003F3033"/>
    <w:rsid w:val="003F3B66"/>
    <w:rsid w:val="003F3F65"/>
    <w:rsid w:val="003F540E"/>
    <w:rsid w:val="003F5C57"/>
    <w:rsid w:val="003F6390"/>
    <w:rsid w:val="003F6E68"/>
    <w:rsid w:val="00400AEB"/>
    <w:rsid w:val="00400C53"/>
    <w:rsid w:val="00401870"/>
    <w:rsid w:val="00403135"/>
    <w:rsid w:val="0040387C"/>
    <w:rsid w:val="00404893"/>
    <w:rsid w:val="004050AB"/>
    <w:rsid w:val="004052D8"/>
    <w:rsid w:val="00405353"/>
    <w:rsid w:val="00406322"/>
    <w:rsid w:val="0040732A"/>
    <w:rsid w:val="00407886"/>
    <w:rsid w:val="00410C8E"/>
    <w:rsid w:val="004122CE"/>
    <w:rsid w:val="0041267D"/>
    <w:rsid w:val="004127AC"/>
    <w:rsid w:val="0041298D"/>
    <w:rsid w:val="00414109"/>
    <w:rsid w:val="004151C1"/>
    <w:rsid w:val="0041564B"/>
    <w:rsid w:val="004156F4"/>
    <w:rsid w:val="00415F2F"/>
    <w:rsid w:val="00416EEC"/>
    <w:rsid w:val="004171A8"/>
    <w:rsid w:val="004177F3"/>
    <w:rsid w:val="00417DFB"/>
    <w:rsid w:val="004201B0"/>
    <w:rsid w:val="0042040C"/>
    <w:rsid w:val="00420B54"/>
    <w:rsid w:val="00420CCA"/>
    <w:rsid w:val="004212BF"/>
    <w:rsid w:val="004216F0"/>
    <w:rsid w:val="0042187B"/>
    <w:rsid w:val="00422585"/>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5B20"/>
    <w:rsid w:val="00436F3B"/>
    <w:rsid w:val="004401D2"/>
    <w:rsid w:val="00440BF9"/>
    <w:rsid w:val="00441666"/>
    <w:rsid w:val="00441772"/>
    <w:rsid w:val="00441913"/>
    <w:rsid w:val="00441EFF"/>
    <w:rsid w:val="004423F2"/>
    <w:rsid w:val="004425CF"/>
    <w:rsid w:val="0044273F"/>
    <w:rsid w:val="00442C0A"/>
    <w:rsid w:val="00442C64"/>
    <w:rsid w:val="00444079"/>
    <w:rsid w:val="004444C0"/>
    <w:rsid w:val="004445D4"/>
    <w:rsid w:val="004448A4"/>
    <w:rsid w:val="00444A03"/>
    <w:rsid w:val="00444DF0"/>
    <w:rsid w:val="004454B2"/>
    <w:rsid w:val="00445734"/>
    <w:rsid w:val="00445819"/>
    <w:rsid w:val="0044591F"/>
    <w:rsid w:val="00445B95"/>
    <w:rsid w:val="00445D31"/>
    <w:rsid w:val="00445ED4"/>
    <w:rsid w:val="00445F62"/>
    <w:rsid w:val="0044775C"/>
    <w:rsid w:val="0045010E"/>
    <w:rsid w:val="004503AB"/>
    <w:rsid w:val="00450E48"/>
    <w:rsid w:val="004514BC"/>
    <w:rsid w:val="0045174B"/>
    <w:rsid w:val="00452E7E"/>
    <w:rsid w:val="0045341F"/>
    <w:rsid w:val="0045362D"/>
    <w:rsid w:val="004537BD"/>
    <w:rsid w:val="00453C57"/>
    <w:rsid w:val="004541E0"/>
    <w:rsid w:val="00455561"/>
    <w:rsid w:val="00455C0E"/>
    <w:rsid w:val="00456010"/>
    <w:rsid w:val="00456762"/>
    <w:rsid w:val="00456D50"/>
    <w:rsid w:val="00457105"/>
    <w:rsid w:val="0045743B"/>
    <w:rsid w:val="0045755B"/>
    <w:rsid w:val="00460AAA"/>
    <w:rsid w:val="004612AB"/>
    <w:rsid w:val="00461618"/>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10E"/>
    <w:rsid w:val="00474ED6"/>
    <w:rsid w:val="00475605"/>
    <w:rsid w:val="0047571D"/>
    <w:rsid w:val="004771A7"/>
    <w:rsid w:val="0047748D"/>
    <w:rsid w:val="00477792"/>
    <w:rsid w:val="004779B2"/>
    <w:rsid w:val="00477F94"/>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87FC4"/>
    <w:rsid w:val="004906B7"/>
    <w:rsid w:val="0049103D"/>
    <w:rsid w:val="00491672"/>
    <w:rsid w:val="004916F1"/>
    <w:rsid w:val="0049194B"/>
    <w:rsid w:val="00491B1C"/>
    <w:rsid w:val="00492876"/>
    <w:rsid w:val="0049393C"/>
    <w:rsid w:val="0049443C"/>
    <w:rsid w:val="00494A08"/>
    <w:rsid w:val="00494BF1"/>
    <w:rsid w:val="00494EBF"/>
    <w:rsid w:val="00495738"/>
    <w:rsid w:val="00495CD8"/>
    <w:rsid w:val="00496B48"/>
    <w:rsid w:val="004974C0"/>
    <w:rsid w:val="004976B2"/>
    <w:rsid w:val="00497AF2"/>
    <w:rsid w:val="00497C29"/>
    <w:rsid w:val="004A013F"/>
    <w:rsid w:val="004A0621"/>
    <w:rsid w:val="004A07C8"/>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6F12"/>
    <w:rsid w:val="004A7062"/>
    <w:rsid w:val="004A78A3"/>
    <w:rsid w:val="004B13FA"/>
    <w:rsid w:val="004B18A5"/>
    <w:rsid w:val="004B1B07"/>
    <w:rsid w:val="004B2F8D"/>
    <w:rsid w:val="004B3CC3"/>
    <w:rsid w:val="004B563E"/>
    <w:rsid w:val="004B5A68"/>
    <w:rsid w:val="004B5B0D"/>
    <w:rsid w:val="004B5DE6"/>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7123"/>
    <w:rsid w:val="004D0051"/>
    <w:rsid w:val="004D018D"/>
    <w:rsid w:val="004D0844"/>
    <w:rsid w:val="004D0E09"/>
    <w:rsid w:val="004D2868"/>
    <w:rsid w:val="004D2913"/>
    <w:rsid w:val="004D2B03"/>
    <w:rsid w:val="004D2CAC"/>
    <w:rsid w:val="004D313D"/>
    <w:rsid w:val="004D319A"/>
    <w:rsid w:val="004D3F32"/>
    <w:rsid w:val="004D4356"/>
    <w:rsid w:val="004D44F0"/>
    <w:rsid w:val="004D48D8"/>
    <w:rsid w:val="004D62B6"/>
    <w:rsid w:val="004D6CF9"/>
    <w:rsid w:val="004D6DC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46E"/>
    <w:rsid w:val="004E69B8"/>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D51"/>
    <w:rsid w:val="004F4F6B"/>
    <w:rsid w:val="004F50A5"/>
    <w:rsid w:val="004F51C1"/>
    <w:rsid w:val="004F5CBA"/>
    <w:rsid w:val="004F5E23"/>
    <w:rsid w:val="004F5E93"/>
    <w:rsid w:val="004F5EC8"/>
    <w:rsid w:val="004F7D05"/>
    <w:rsid w:val="00500287"/>
    <w:rsid w:val="005004D9"/>
    <w:rsid w:val="00500697"/>
    <w:rsid w:val="005019F6"/>
    <w:rsid w:val="00502134"/>
    <w:rsid w:val="0050247F"/>
    <w:rsid w:val="00502DFB"/>
    <w:rsid w:val="005037CC"/>
    <w:rsid w:val="00503D82"/>
    <w:rsid w:val="005040D3"/>
    <w:rsid w:val="00504911"/>
    <w:rsid w:val="00504AD3"/>
    <w:rsid w:val="005054F1"/>
    <w:rsid w:val="0050557B"/>
    <w:rsid w:val="005059F6"/>
    <w:rsid w:val="00505F44"/>
    <w:rsid w:val="0050638A"/>
    <w:rsid w:val="005072A0"/>
    <w:rsid w:val="0050733A"/>
    <w:rsid w:val="00507632"/>
    <w:rsid w:val="00510360"/>
    <w:rsid w:val="00510443"/>
    <w:rsid w:val="005107EA"/>
    <w:rsid w:val="00510E42"/>
    <w:rsid w:val="0051288B"/>
    <w:rsid w:val="00512FF3"/>
    <w:rsid w:val="005145EA"/>
    <w:rsid w:val="00516419"/>
    <w:rsid w:val="00516431"/>
    <w:rsid w:val="00516789"/>
    <w:rsid w:val="00516B38"/>
    <w:rsid w:val="00516BD2"/>
    <w:rsid w:val="0052119C"/>
    <w:rsid w:val="00521351"/>
    <w:rsid w:val="00521770"/>
    <w:rsid w:val="005218AA"/>
    <w:rsid w:val="0052228A"/>
    <w:rsid w:val="00523C9A"/>
    <w:rsid w:val="00524149"/>
    <w:rsid w:val="00524D37"/>
    <w:rsid w:val="00524EC6"/>
    <w:rsid w:val="00525206"/>
    <w:rsid w:val="00525C27"/>
    <w:rsid w:val="0052627D"/>
    <w:rsid w:val="0052634D"/>
    <w:rsid w:val="00526D1D"/>
    <w:rsid w:val="0052723B"/>
    <w:rsid w:val="0052725C"/>
    <w:rsid w:val="0052734C"/>
    <w:rsid w:val="00527F29"/>
    <w:rsid w:val="00530E1A"/>
    <w:rsid w:val="005310D6"/>
    <w:rsid w:val="00531391"/>
    <w:rsid w:val="00531D59"/>
    <w:rsid w:val="0053245A"/>
    <w:rsid w:val="00533777"/>
    <w:rsid w:val="00535218"/>
    <w:rsid w:val="005352C0"/>
    <w:rsid w:val="00535792"/>
    <w:rsid w:val="005362B8"/>
    <w:rsid w:val="005363D0"/>
    <w:rsid w:val="005364D3"/>
    <w:rsid w:val="005376E2"/>
    <w:rsid w:val="00537845"/>
    <w:rsid w:val="00540323"/>
    <w:rsid w:val="00540678"/>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505BB"/>
    <w:rsid w:val="005516BA"/>
    <w:rsid w:val="005517BE"/>
    <w:rsid w:val="00552CDF"/>
    <w:rsid w:val="00552F4C"/>
    <w:rsid w:val="00553960"/>
    <w:rsid w:val="00553F2C"/>
    <w:rsid w:val="00554028"/>
    <w:rsid w:val="005554C9"/>
    <w:rsid w:val="005558FB"/>
    <w:rsid w:val="00555B22"/>
    <w:rsid w:val="00556486"/>
    <w:rsid w:val="0055655F"/>
    <w:rsid w:val="00557030"/>
    <w:rsid w:val="00557EE2"/>
    <w:rsid w:val="00560A1E"/>
    <w:rsid w:val="005614D9"/>
    <w:rsid w:val="00561C59"/>
    <w:rsid w:val="005623A5"/>
    <w:rsid w:val="00562A32"/>
    <w:rsid w:val="0056316A"/>
    <w:rsid w:val="005633C4"/>
    <w:rsid w:val="00563730"/>
    <w:rsid w:val="005638FE"/>
    <w:rsid w:val="0056509E"/>
    <w:rsid w:val="00566DA5"/>
    <w:rsid w:val="00566FA5"/>
    <w:rsid w:val="005673A4"/>
    <w:rsid w:val="00567CDE"/>
    <w:rsid w:val="005707EF"/>
    <w:rsid w:val="00571595"/>
    <w:rsid w:val="00571604"/>
    <w:rsid w:val="005717EB"/>
    <w:rsid w:val="0057246D"/>
    <w:rsid w:val="005724DB"/>
    <w:rsid w:val="00572DB0"/>
    <w:rsid w:val="0057370B"/>
    <w:rsid w:val="005753E2"/>
    <w:rsid w:val="00576821"/>
    <w:rsid w:val="00576B01"/>
    <w:rsid w:val="005800F3"/>
    <w:rsid w:val="00580768"/>
    <w:rsid w:val="00581025"/>
    <w:rsid w:val="005814B5"/>
    <w:rsid w:val="005817A0"/>
    <w:rsid w:val="00581C99"/>
    <w:rsid w:val="005828A7"/>
    <w:rsid w:val="00582D9B"/>
    <w:rsid w:val="0058324D"/>
    <w:rsid w:val="005838C3"/>
    <w:rsid w:val="00583ACD"/>
    <w:rsid w:val="00584781"/>
    <w:rsid w:val="00584FB7"/>
    <w:rsid w:val="005851DA"/>
    <w:rsid w:val="005852A9"/>
    <w:rsid w:val="00585A15"/>
    <w:rsid w:val="00585B02"/>
    <w:rsid w:val="00585B10"/>
    <w:rsid w:val="00585EA0"/>
    <w:rsid w:val="0058600A"/>
    <w:rsid w:val="00586A84"/>
    <w:rsid w:val="00586ADC"/>
    <w:rsid w:val="00586C67"/>
    <w:rsid w:val="00587473"/>
    <w:rsid w:val="005878F6"/>
    <w:rsid w:val="00587B87"/>
    <w:rsid w:val="00587E64"/>
    <w:rsid w:val="005906DC"/>
    <w:rsid w:val="005909F5"/>
    <w:rsid w:val="00590BB5"/>
    <w:rsid w:val="00591671"/>
    <w:rsid w:val="00592980"/>
    <w:rsid w:val="005931C1"/>
    <w:rsid w:val="00594078"/>
    <w:rsid w:val="00594727"/>
    <w:rsid w:val="005948F0"/>
    <w:rsid w:val="00594953"/>
    <w:rsid w:val="00594EE4"/>
    <w:rsid w:val="00595E22"/>
    <w:rsid w:val="005968C8"/>
    <w:rsid w:val="00596BD9"/>
    <w:rsid w:val="00597905"/>
    <w:rsid w:val="00597DAD"/>
    <w:rsid w:val="005A002F"/>
    <w:rsid w:val="005A00A8"/>
    <w:rsid w:val="005A1433"/>
    <w:rsid w:val="005A19D7"/>
    <w:rsid w:val="005A2101"/>
    <w:rsid w:val="005A2327"/>
    <w:rsid w:val="005A34D0"/>
    <w:rsid w:val="005A3AAA"/>
    <w:rsid w:val="005A450D"/>
    <w:rsid w:val="005A473B"/>
    <w:rsid w:val="005A485F"/>
    <w:rsid w:val="005A4A7A"/>
    <w:rsid w:val="005A5336"/>
    <w:rsid w:val="005A6747"/>
    <w:rsid w:val="005A68CD"/>
    <w:rsid w:val="005A6993"/>
    <w:rsid w:val="005A775B"/>
    <w:rsid w:val="005A77E5"/>
    <w:rsid w:val="005B04AE"/>
    <w:rsid w:val="005B1269"/>
    <w:rsid w:val="005B1433"/>
    <w:rsid w:val="005B2F56"/>
    <w:rsid w:val="005B319A"/>
    <w:rsid w:val="005B32A4"/>
    <w:rsid w:val="005B35DE"/>
    <w:rsid w:val="005B3C9B"/>
    <w:rsid w:val="005B5344"/>
    <w:rsid w:val="005B591E"/>
    <w:rsid w:val="005B5E70"/>
    <w:rsid w:val="005B604F"/>
    <w:rsid w:val="005B64F2"/>
    <w:rsid w:val="005B69A8"/>
    <w:rsid w:val="005B6FED"/>
    <w:rsid w:val="005B718C"/>
    <w:rsid w:val="005B7AF9"/>
    <w:rsid w:val="005C0379"/>
    <w:rsid w:val="005C054D"/>
    <w:rsid w:val="005C078A"/>
    <w:rsid w:val="005C0C17"/>
    <w:rsid w:val="005C142D"/>
    <w:rsid w:val="005C1610"/>
    <w:rsid w:val="005C3EBA"/>
    <w:rsid w:val="005C57BA"/>
    <w:rsid w:val="005C5EE7"/>
    <w:rsid w:val="005C6DEF"/>
    <w:rsid w:val="005C72B8"/>
    <w:rsid w:val="005C7F65"/>
    <w:rsid w:val="005D04EA"/>
    <w:rsid w:val="005D0906"/>
    <w:rsid w:val="005D0994"/>
    <w:rsid w:val="005D1558"/>
    <w:rsid w:val="005D1A83"/>
    <w:rsid w:val="005D20DB"/>
    <w:rsid w:val="005D247B"/>
    <w:rsid w:val="005D2B8E"/>
    <w:rsid w:val="005D43EB"/>
    <w:rsid w:val="005D66FC"/>
    <w:rsid w:val="005D69BB"/>
    <w:rsid w:val="005D6E01"/>
    <w:rsid w:val="005D71C2"/>
    <w:rsid w:val="005D765D"/>
    <w:rsid w:val="005D7752"/>
    <w:rsid w:val="005E0374"/>
    <w:rsid w:val="005E0A61"/>
    <w:rsid w:val="005E0CC5"/>
    <w:rsid w:val="005E12DB"/>
    <w:rsid w:val="005E25CD"/>
    <w:rsid w:val="005E2AC7"/>
    <w:rsid w:val="005E2E32"/>
    <w:rsid w:val="005E37B1"/>
    <w:rsid w:val="005E3E1E"/>
    <w:rsid w:val="005E4C2D"/>
    <w:rsid w:val="005E50B5"/>
    <w:rsid w:val="005E5341"/>
    <w:rsid w:val="005E5AEA"/>
    <w:rsid w:val="005E5F83"/>
    <w:rsid w:val="005E75AA"/>
    <w:rsid w:val="005E7B1C"/>
    <w:rsid w:val="005F0002"/>
    <w:rsid w:val="005F10A2"/>
    <w:rsid w:val="005F136C"/>
    <w:rsid w:val="005F16AC"/>
    <w:rsid w:val="005F1B8D"/>
    <w:rsid w:val="005F1B9D"/>
    <w:rsid w:val="005F1DF2"/>
    <w:rsid w:val="005F1EFB"/>
    <w:rsid w:val="005F2265"/>
    <w:rsid w:val="005F25DA"/>
    <w:rsid w:val="005F2E18"/>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4191"/>
    <w:rsid w:val="00604487"/>
    <w:rsid w:val="006048EA"/>
    <w:rsid w:val="00604C7F"/>
    <w:rsid w:val="00605AA3"/>
    <w:rsid w:val="00605ACB"/>
    <w:rsid w:val="00605AF2"/>
    <w:rsid w:val="0060660F"/>
    <w:rsid w:val="00606913"/>
    <w:rsid w:val="00607225"/>
    <w:rsid w:val="00610FFB"/>
    <w:rsid w:val="006113F0"/>
    <w:rsid w:val="00611A1E"/>
    <w:rsid w:val="00611E9E"/>
    <w:rsid w:val="006122FE"/>
    <w:rsid w:val="00612AEE"/>
    <w:rsid w:val="00613D6A"/>
    <w:rsid w:val="00613DAC"/>
    <w:rsid w:val="0061410B"/>
    <w:rsid w:val="0061422A"/>
    <w:rsid w:val="00614434"/>
    <w:rsid w:val="006145D7"/>
    <w:rsid w:val="00615362"/>
    <w:rsid w:val="0061589B"/>
    <w:rsid w:val="00615915"/>
    <w:rsid w:val="00615EA3"/>
    <w:rsid w:val="00616B17"/>
    <w:rsid w:val="00616B20"/>
    <w:rsid w:val="00616DE8"/>
    <w:rsid w:val="0061703D"/>
    <w:rsid w:val="00620F4A"/>
    <w:rsid w:val="00621485"/>
    <w:rsid w:val="00621572"/>
    <w:rsid w:val="006218B3"/>
    <w:rsid w:val="00621A42"/>
    <w:rsid w:val="00621E08"/>
    <w:rsid w:val="00622564"/>
    <w:rsid w:val="00622948"/>
    <w:rsid w:val="00622A09"/>
    <w:rsid w:val="00622AC8"/>
    <w:rsid w:val="00623D46"/>
    <w:rsid w:val="00623EF4"/>
    <w:rsid w:val="00624195"/>
    <w:rsid w:val="006247D8"/>
    <w:rsid w:val="006250A1"/>
    <w:rsid w:val="006259A9"/>
    <w:rsid w:val="006259CC"/>
    <w:rsid w:val="00626891"/>
    <w:rsid w:val="0062738A"/>
    <w:rsid w:val="0062746C"/>
    <w:rsid w:val="006275BE"/>
    <w:rsid w:val="00627C9C"/>
    <w:rsid w:val="00627D1B"/>
    <w:rsid w:val="006308E5"/>
    <w:rsid w:val="00630D5A"/>
    <w:rsid w:val="00630EC9"/>
    <w:rsid w:val="00631860"/>
    <w:rsid w:val="0063206D"/>
    <w:rsid w:val="00632975"/>
    <w:rsid w:val="006330DC"/>
    <w:rsid w:val="00633436"/>
    <w:rsid w:val="00633465"/>
    <w:rsid w:val="0063350B"/>
    <w:rsid w:val="00633B22"/>
    <w:rsid w:val="006349A4"/>
    <w:rsid w:val="00634AA4"/>
    <w:rsid w:val="00635347"/>
    <w:rsid w:val="006355CB"/>
    <w:rsid w:val="00636191"/>
    <w:rsid w:val="006363B0"/>
    <w:rsid w:val="006375EA"/>
    <w:rsid w:val="006378C8"/>
    <w:rsid w:val="0064015D"/>
    <w:rsid w:val="0064136A"/>
    <w:rsid w:val="0064162E"/>
    <w:rsid w:val="00641A80"/>
    <w:rsid w:val="00641A9A"/>
    <w:rsid w:val="00641BA2"/>
    <w:rsid w:val="0064329B"/>
    <w:rsid w:val="006438B1"/>
    <w:rsid w:val="00643B3C"/>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2BA"/>
    <w:rsid w:val="00655788"/>
    <w:rsid w:val="00655FC3"/>
    <w:rsid w:val="00656985"/>
    <w:rsid w:val="006574B8"/>
    <w:rsid w:val="00657A5A"/>
    <w:rsid w:val="00657BA4"/>
    <w:rsid w:val="00657EDC"/>
    <w:rsid w:val="00660127"/>
    <w:rsid w:val="00660242"/>
    <w:rsid w:val="006607FE"/>
    <w:rsid w:val="00660B48"/>
    <w:rsid w:val="00661035"/>
    <w:rsid w:val="006611B3"/>
    <w:rsid w:val="00661960"/>
    <w:rsid w:val="006623D8"/>
    <w:rsid w:val="00662410"/>
    <w:rsid w:val="00663066"/>
    <w:rsid w:val="0066424A"/>
    <w:rsid w:val="006646CE"/>
    <w:rsid w:val="006646FC"/>
    <w:rsid w:val="00665854"/>
    <w:rsid w:val="00665F43"/>
    <w:rsid w:val="00666135"/>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3E3"/>
    <w:rsid w:val="00675B10"/>
    <w:rsid w:val="006764E0"/>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1496"/>
    <w:rsid w:val="0069222C"/>
    <w:rsid w:val="00692C9C"/>
    <w:rsid w:val="006933C9"/>
    <w:rsid w:val="00693A0E"/>
    <w:rsid w:val="00693CBD"/>
    <w:rsid w:val="006942EC"/>
    <w:rsid w:val="006945E7"/>
    <w:rsid w:val="00694665"/>
    <w:rsid w:val="00695C42"/>
    <w:rsid w:val="00695D81"/>
    <w:rsid w:val="006A008F"/>
    <w:rsid w:val="006A01AF"/>
    <w:rsid w:val="006A0CBD"/>
    <w:rsid w:val="006A1ECE"/>
    <w:rsid w:val="006A28B1"/>
    <w:rsid w:val="006A3432"/>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FBA"/>
    <w:rsid w:val="006B76CE"/>
    <w:rsid w:val="006C0389"/>
    <w:rsid w:val="006C044B"/>
    <w:rsid w:val="006C05AA"/>
    <w:rsid w:val="006C0A58"/>
    <w:rsid w:val="006C0C79"/>
    <w:rsid w:val="006C0CE6"/>
    <w:rsid w:val="006C11E1"/>
    <w:rsid w:val="006C1B60"/>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63AF"/>
    <w:rsid w:val="006C6E5E"/>
    <w:rsid w:val="006C7181"/>
    <w:rsid w:val="006C7AB2"/>
    <w:rsid w:val="006D00E0"/>
    <w:rsid w:val="006D00E7"/>
    <w:rsid w:val="006D0CCA"/>
    <w:rsid w:val="006D180A"/>
    <w:rsid w:val="006D1A6E"/>
    <w:rsid w:val="006D2185"/>
    <w:rsid w:val="006D35FB"/>
    <w:rsid w:val="006D51CA"/>
    <w:rsid w:val="006D645D"/>
    <w:rsid w:val="006D6511"/>
    <w:rsid w:val="006D7810"/>
    <w:rsid w:val="006E0632"/>
    <w:rsid w:val="006E091A"/>
    <w:rsid w:val="006E0BD3"/>
    <w:rsid w:val="006E1003"/>
    <w:rsid w:val="006E11EB"/>
    <w:rsid w:val="006E16ED"/>
    <w:rsid w:val="006E18BC"/>
    <w:rsid w:val="006E1F55"/>
    <w:rsid w:val="006E24F2"/>
    <w:rsid w:val="006E29D0"/>
    <w:rsid w:val="006E3C02"/>
    <w:rsid w:val="006E46DF"/>
    <w:rsid w:val="006E496A"/>
    <w:rsid w:val="006E4C33"/>
    <w:rsid w:val="006E4FFB"/>
    <w:rsid w:val="006E5F92"/>
    <w:rsid w:val="006E6530"/>
    <w:rsid w:val="006E6F53"/>
    <w:rsid w:val="006E748C"/>
    <w:rsid w:val="006F2117"/>
    <w:rsid w:val="006F234C"/>
    <w:rsid w:val="006F267A"/>
    <w:rsid w:val="006F3C88"/>
    <w:rsid w:val="006F41F0"/>
    <w:rsid w:val="006F4A84"/>
    <w:rsid w:val="006F4CF3"/>
    <w:rsid w:val="006F5E06"/>
    <w:rsid w:val="006F6658"/>
    <w:rsid w:val="006F6B12"/>
    <w:rsid w:val="006F6CB6"/>
    <w:rsid w:val="006F7345"/>
    <w:rsid w:val="00700C30"/>
    <w:rsid w:val="00701283"/>
    <w:rsid w:val="007052F6"/>
    <w:rsid w:val="00705DC7"/>
    <w:rsid w:val="007064B5"/>
    <w:rsid w:val="00707901"/>
    <w:rsid w:val="0071025B"/>
    <w:rsid w:val="00710E7F"/>
    <w:rsid w:val="0071182A"/>
    <w:rsid w:val="00712EF5"/>
    <w:rsid w:val="00712F6B"/>
    <w:rsid w:val="00713C37"/>
    <w:rsid w:val="00713DC5"/>
    <w:rsid w:val="00714BB2"/>
    <w:rsid w:val="00716046"/>
    <w:rsid w:val="00716720"/>
    <w:rsid w:val="0071676C"/>
    <w:rsid w:val="0071687E"/>
    <w:rsid w:val="007177EB"/>
    <w:rsid w:val="00720258"/>
    <w:rsid w:val="00720D75"/>
    <w:rsid w:val="007217F7"/>
    <w:rsid w:val="0072242D"/>
    <w:rsid w:val="00722D84"/>
    <w:rsid w:val="00722EE0"/>
    <w:rsid w:val="00723041"/>
    <w:rsid w:val="007235E6"/>
    <w:rsid w:val="00723E3D"/>
    <w:rsid w:val="00724900"/>
    <w:rsid w:val="00724B74"/>
    <w:rsid w:val="00725607"/>
    <w:rsid w:val="00725A9F"/>
    <w:rsid w:val="00726BEA"/>
    <w:rsid w:val="007276F0"/>
    <w:rsid w:val="00730177"/>
    <w:rsid w:val="007306E8"/>
    <w:rsid w:val="0073119D"/>
    <w:rsid w:val="00731321"/>
    <w:rsid w:val="00732D08"/>
    <w:rsid w:val="00732FA0"/>
    <w:rsid w:val="00733068"/>
    <w:rsid w:val="007332E0"/>
    <w:rsid w:val="00733B8F"/>
    <w:rsid w:val="007343B2"/>
    <w:rsid w:val="007360BD"/>
    <w:rsid w:val="00736106"/>
    <w:rsid w:val="007369F9"/>
    <w:rsid w:val="00736DDA"/>
    <w:rsid w:val="00737600"/>
    <w:rsid w:val="00737DE1"/>
    <w:rsid w:val="007401FD"/>
    <w:rsid w:val="0074030B"/>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30E2"/>
    <w:rsid w:val="00753AB6"/>
    <w:rsid w:val="00753B90"/>
    <w:rsid w:val="00754E54"/>
    <w:rsid w:val="00755719"/>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6053"/>
    <w:rsid w:val="00766634"/>
    <w:rsid w:val="00766CDF"/>
    <w:rsid w:val="00766CFD"/>
    <w:rsid w:val="00766E6F"/>
    <w:rsid w:val="0076748B"/>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4C35"/>
    <w:rsid w:val="00785641"/>
    <w:rsid w:val="0078602B"/>
    <w:rsid w:val="007871C2"/>
    <w:rsid w:val="00787396"/>
    <w:rsid w:val="00792EDD"/>
    <w:rsid w:val="0079347B"/>
    <w:rsid w:val="007937AE"/>
    <w:rsid w:val="0079404E"/>
    <w:rsid w:val="00794F46"/>
    <w:rsid w:val="007959EA"/>
    <w:rsid w:val="00795B36"/>
    <w:rsid w:val="007974B3"/>
    <w:rsid w:val="007977D9"/>
    <w:rsid w:val="00797E2A"/>
    <w:rsid w:val="007A01E3"/>
    <w:rsid w:val="007A0EBC"/>
    <w:rsid w:val="007A10E2"/>
    <w:rsid w:val="007A1DA9"/>
    <w:rsid w:val="007A36C6"/>
    <w:rsid w:val="007A3B02"/>
    <w:rsid w:val="007A3B86"/>
    <w:rsid w:val="007A3D58"/>
    <w:rsid w:val="007A48D6"/>
    <w:rsid w:val="007A591B"/>
    <w:rsid w:val="007A5F3E"/>
    <w:rsid w:val="007A61CA"/>
    <w:rsid w:val="007A6294"/>
    <w:rsid w:val="007A69B7"/>
    <w:rsid w:val="007A7256"/>
    <w:rsid w:val="007A7625"/>
    <w:rsid w:val="007A78D7"/>
    <w:rsid w:val="007A7F9E"/>
    <w:rsid w:val="007B03FD"/>
    <w:rsid w:val="007B09A5"/>
    <w:rsid w:val="007B0C56"/>
    <w:rsid w:val="007B258C"/>
    <w:rsid w:val="007B2A98"/>
    <w:rsid w:val="007B2CD7"/>
    <w:rsid w:val="007B394D"/>
    <w:rsid w:val="007B3DB0"/>
    <w:rsid w:val="007B4AA2"/>
    <w:rsid w:val="007B5A96"/>
    <w:rsid w:val="007B64E8"/>
    <w:rsid w:val="007B6E37"/>
    <w:rsid w:val="007B70B8"/>
    <w:rsid w:val="007B7823"/>
    <w:rsid w:val="007B7A49"/>
    <w:rsid w:val="007C024A"/>
    <w:rsid w:val="007C0ADC"/>
    <w:rsid w:val="007C0D90"/>
    <w:rsid w:val="007C194B"/>
    <w:rsid w:val="007C31BF"/>
    <w:rsid w:val="007C381A"/>
    <w:rsid w:val="007C3EA5"/>
    <w:rsid w:val="007C460C"/>
    <w:rsid w:val="007C49C6"/>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41C1"/>
    <w:rsid w:val="007D5798"/>
    <w:rsid w:val="007D6404"/>
    <w:rsid w:val="007D7088"/>
    <w:rsid w:val="007D7A01"/>
    <w:rsid w:val="007E0102"/>
    <w:rsid w:val="007E01A5"/>
    <w:rsid w:val="007E0526"/>
    <w:rsid w:val="007E0AEC"/>
    <w:rsid w:val="007E0BF1"/>
    <w:rsid w:val="007E1168"/>
    <w:rsid w:val="007E1463"/>
    <w:rsid w:val="007E2C8E"/>
    <w:rsid w:val="007E2E8A"/>
    <w:rsid w:val="007E31C5"/>
    <w:rsid w:val="007E4522"/>
    <w:rsid w:val="007F055F"/>
    <w:rsid w:val="007F0BD5"/>
    <w:rsid w:val="007F1BF3"/>
    <w:rsid w:val="007F31E4"/>
    <w:rsid w:val="007F4E83"/>
    <w:rsid w:val="007F500B"/>
    <w:rsid w:val="007F60BA"/>
    <w:rsid w:val="007F68B0"/>
    <w:rsid w:val="007F77C4"/>
    <w:rsid w:val="007F7D97"/>
    <w:rsid w:val="00801486"/>
    <w:rsid w:val="00801CE9"/>
    <w:rsid w:val="00801FC7"/>
    <w:rsid w:val="008031CF"/>
    <w:rsid w:val="008036E7"/>
    <w:rsid w:val="0080396A"/>
    <w:rsid w:val="00803D71"/>
    <w:rsid w:val="00803ED2"/>
    <w:rsid w:val="008044B0"/>
    <w:rsid w:val="00804698"/>
    <w:rsid w:val="008046FA"/>
    <w:rsid w:val="008047E7"/>
    <w:rsid w:val="00804BA1"/>
    <w:rsid w:val="008050AD"/>
    <w:rsid w:val="00805764"/>
    <w:rsid w:val="008063ED"/>
    <w:rsid w:val="00806733"/>
    <w:rsid w:val="00806CD6"/>
    <w:rsid w:val="00806D14"/>
    <w:rsid w:val="00807E74"/>
    <w:rsid w:val="00810110"/>
    <w:rsid w:val="008106B8"/>
    <w:rsid w:val="00810987"/>
    <w:rsid w:val="00810B0C"/>
    <w:rsid w:val="00810E94"/>
    <w:rsid w:val="00810FEA"/>
    <w:rsid w:val="0081116C"/>
    <w:rsid w:val="0081210A"/>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913"/>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A9A"/>
    <w:rsid w:val="00841B56"/>
    <w:rsid w:val="00842390"/>
    <w:rsid w:val="008423C7"/>
    <w:rsid w:val="008426C4"/>
    <w:rsid w:val="00842BB5"/>
    <w:rsid w:val="00842DC4"/>
    <w:rsid w:val="008436BF"/>
    <w:rsid w:val="00844F93"/>
    <w:rsid w:val="00845CF8"/>
    <w:rsid w:val="00845F84"/>
    <w:rsid w:val="00846B0C"/>
    <w:rsid w:val="00846BE7"/>
    <w:rsid w:val="00846CA1"/>
    <w:rsid w:val="00851D49"/>
    <w:rsid w:val="008536EF"/>
    <w:rsid w:val="008539B7"/>
    <w:rsid w:val="00854B15"/>
    <w:rsid w:val="00856989"/>
    <w:rsid w:val="00856A07"/>
    <w:rsid w:val="0085703B"/>
    <w:rsid w:val="0085733B"/>
    <w:rsid w:val="0085760B"/>
    <w:rsid w:val="00857917"/>
    <w:rsid w:val="00857B27"/>
    <w:rsid w:val="0086096D"/>
    <w:rsid w:val="00860C55"/>
    <w:rsid w:val="00861ABA"/>
    <w:rsid w:val="00861B1D"/>
    <w:rsid w:val="00861B31"/>
    <w:rsid w:val="008622C2"/>
    <w:rsid w:val="0086285B"/>
    <w:rsid w:val="00862F85"/>
    <w:rsid w:val="0086325D"/>
    <w:rsid w:val="00863B82"/>
    <w:rsid w:val="00863ED1"/>
    <w:rsid w:val="00864718"/>
    <w:rsid w:val="008657A1"/>
    <w:rsid w:val="00866B8E"/>
    <w:rsid w:val="00866DAC"/>
    <w:rsid w:val="00866FD2"/>
    <w:rsid w:val="008673B4"/>
    <w:rsid w:val="00867DF0"/>
    <w:rsid w:val="00870148"/>
    <w:rsid w:val="00870C80"/>
    <w:rsid w:val="008711F6"/>
    <w:rsid w:val="00873F96"/>
    <w:rsid w:val="00874B77"/>
    <w:rsid w:val="00875967"/>
    <w:rsid w:val="00876391"/>
    <w:rsid w:val="00876648"/>
    <w:rsid w:val="00876A2C"/>
    <w:rsid w:val="00877C8B"/>
    <w:rsid w:val="00880249"/>
    <w:rsid w:val="00880ACF"/>
    <w:rsid w:val="00881298"/>
    <w:rsid w:val="008815AD"/>
    <w:rsid w:val="00881901"/>
    <w:rsid w:val="008819AE"/>
    <w:rsid w:val="00881F8C"/>
    <w:rsid w:val="008828C7"/>
    <w:rsid w:val="00883720"/>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7F2"/>
    <w:rsid w:val="00891B9C"/>
    <w:rsid w:val="0089201D"/>
    <w:rsid w:val="008923F8"/>
    <w:rsid w:val="00892747"/>
    <w:rsid w:val="008929A7"/>
    <w:rsid w:val="008929B7"/>
    <w:rsid w:val="00893430"/>
    <w:rsid w:val="008936C5"/>
    <w:rsid w:val="008940D5"/>
    <w:rsid w:val="008941EF"/>
    <w:rsid w:val="0089457D"/>
    <w:rsid w:val="008946F1"/>
    <w:rsid w:val="008952F3"/>
    <w:rsid w:val="008954CC"/>
    <w:rsid w:val="00895BA3"/>
    <w:rsid w:val="00896570"/>
    <w:rsid w:val="00897DBF"/>
    <w:rsid w:val="008A12F7"/>
    <w:rsid w:val="008A130C"/>
    <w:rsid w:val="008A186B"/>
    <w:rsid w:val="008A2273"/>
    <w:rsid w:val="008A2DC6"/>
    <w:rsid w:val="008A2EF6"/>
    <w:rsid w:val="008A31A4"/>
    <w:rsid w:val="008A3F27"/>
    <w:rsid w:val="008A4098"/>
    <w:rsid w:val="008A4446"/>
    <w:rsid w:val="008A46BB"/>
    <w:rsid w:val="008A509D"/>
    <w:rsid w:val="008A54E0"/>
    <w:rsid w:val="008A55FE"/>
    <w:rsid w:val="008A5FCF"/>
    <w:rsid w:val="008A64AD"/>
    <w:rsid w:val="008A67AE"/>
    <w:rsid w:val="008A771B"/>
    <w:rsid w:val="008B0136"/>
    <w:rsid w:val="008B0278"/>
    <w:rsid w:val="008B0929"/>
    <w:rsid w:val="008B09AE"/>
    <w:rsid w:val="008B25C5"/>
    <w:rsid w:val="008B2BEF"/>
    <w:rsid w:val="008B2CEF"/>
    <w:rsid w:val="008B2FC4"/>
    <w:rsid w:val="008B33EA"/>
    <w:rsid w:val="008B3870"/>
    <w:rsid w:val="008B3AC6"/>
    <w:rsid w:val="008B417E"/>
    <w:rsid w:val="008B6C7A"/>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CA1"/>
    <w:rsid w:val="008C6AAF"/>
    <w:rsid w:val="008C6CFD"/>
    <w:rsid w:val="008C74FC"/>
    <w:rsid w:val="008D1104"/>
    <w:rsid w:val="008D160A"/>
    <w:rsid w:val="008D1D4A"/>
    <w:rsid w:val="008D1DED"/>
    <w:rsid w:val="008D26D5"/>
    <w:rsid w:val="008D2972"/>
    <w:rsid w:val="008D2E17"/>
    <w:rsid w:val="008D3293"/>
    <w:rsid w:val="008D3BD3"/>
    <w:rsid w:val="008D3CE1"/>
    <w:rsid w:val="008D4536"/>
    <w:rsid w:val="008D4CD7"/>
    <w:rsid w:val="008D533B"/>
    <w:rsid w:val="008D5815"/>
    <w:rsid w:val="008D582C"/>
    <w:rsid w:val="008D7438"/>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0CF6"/>
    <w:rsid w:val="00901B8B"/>
    <w:rsid w:val="00901C3D"/>
    <w:rsid w:val="00901DE1"/>
    <w:rsid w:val="009022F9"/>
    <w:rsid w:val="009028BA"/>
    <w:rsid w:val="00903182"/>
    <w:rsid w:val="009031F0"/>
    <w:rsid w:val="00903E22"/>
    <w:rsid w:val="009048AC"/>
    <w:rsid w:val="00904AD7"/>
    <w:rsid w:val="00904AFA"/>
    <w:rsid w:val="00904F6D"/>
    <w:rsid w:val="009051D6"/>
    <w:rsid w:val="00905238"/>
    <w:rsid w:val="0090650A"/>
    <w:rsid w:val="00906945"/>
    <w:rsid w:val="00906EA9"/>
    <w:rsid w:val="00906ED4"/>
    <w:rsid w:val="00907743"/>
    <w:rsid w:val="0090780A"/>
    <w:rsid w:val="00910B43"/>
    <w:rsid w:val="0091115B"/>
    <w:rsid w:val="00912D30"/>
    <w:rsid w:val="009139D5"/>
    <w:rsid w:val="00914226"/>
    <w:rsid w:val="00914537"/>
    <w:rsid w:val="009156A9"/>
    <w:rsid w:val="0091646E"/>
    <w:rsid w:val="00916DF6"/>
    <w:rsid w:val="00920EF8"/>
    <w:rsid w:val="00921EC8"/>
    <w:rsid w:val="00923AD5"/>
    <w:rsid w:val="0092432A"/>
    <w:rsid w:val="00924982"/>
    <w:rsid w:val="00924B56"/>
    <w:rsid w:val="00925BDE"/>
    <w:rsid w:val="00926929"/>
    <w:rsid w:val="00926BFC"/>
    <w:rsid w:val="0092778A"/>
    <w:rsid w:val="009309B5"/>
    <w:rsid w:val="009312CE"/>
    <w:rsid w:val="009326BA"/>
    <w:rsid w:val="00933A82"/>
    <w:rsid w:val="00933FB4"/>
    <w:rsid w:val="009357B5"/>
    <w:rsid w:val="00935A93"/>
    <w:rsid w:val="00936456"/>
    <w:rsid w:val="0093688A"/>
    <w:rsid w:val="00936BAB"/>
    <w:rsid w:val="00940025"/>
    <w:rsid w:val="00940714"/>
    <w:rsid w:val="00940CF5"/>
    <w:rsid w:val="00942AEE"/>
    <w:rsid w:val="009439D5"/>
    <w:rsid w:val="0094624B"/>
    <w:rsid w:val="00946680"/>
    <w:rsid w:val="009470A3"/>
    <w:rsid w:val="00950925"/>
    <w:rsid w:val="00950DB5"/>
    <w:rsid w:val="00951624"/>
    <w:rsid w:val="00951C2E"/>
    <w:rsid w:val="00951CC8"/>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5273"/>
    <w:rsid w:val="00975C5F"/>
    <w:rsid w:val="00976814"/>
    <w:rsid w:val="00976CC5"/>
    <w:rsid w:val="00977F51"/>
    <w:rsid w:val="00980079"/>
    <w:rsid w:val="0098156F"/>
    <w:rsid w:val="00981825"/>
    <w:rsid w:val="00981A99"/>
    <w:rsid w:val="00982002"/>
    <w:rsid w:val="00982D91"/>
    <w:rsid w:val="00983249"/>
    <w:rsid w:val="0098399E"/>
    <w:rsid w:val="00983E78"/>
    <w:rsid w:val="00985404"/>
    <w:rsid w:val="00985A4B"/>
    <w:rsid w:val="009866B3"/>
    <w:rsid w:val="009866EA"/>
    <w:rsid w:val="00986D8B"/>
    <w:rsid w:val="00987FBA"/>
    <w:rsid w:val="009917E6"/>
    <w:rsid w:val="00991E2E"/>
    <w:rsid w:val="0099300D"/>
    <w:rsid w:val="0099382B"/>
    <w:rsid w:val="00993ACD"/>
    <w:rsid w:val="00994143"/>
    <w:rsid w:val="0099414F"/>
    <w:rsid w:val="00994386"/>
    <w:rsid w:val="00994BE8"/>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2A2"/>
    <w:rsid w:val="009A2C43"/>
    <w:rsid w:val="009A2E28"/>
    <w:rsid w:val="009A369C"/>
    <w:rsid w:val="009A4C51"/>
    <w:rsid w:val="009A518C"/>
    <w:rsid w:val="009A51F8"/>
    <w:rsid w:val="009A62A2"/>
    <w:rsid w:val="009A7493"/>
    <w:rsid w:val="009B0976"/>
    <w:rsid w:val="009B0D7F"/>
    <w:rsid w:val="009B1480"/>
    <w:rsid w:val="009B1AAA"/>
    <w:rsid w:val="009B1BF4"/>
    <w:rsid w:val="009B1F6B"/>
    <w:rsid w:val="009B2458"/>
    <w:rsid w:val="009B2D14"/>
    <w:rsid w:val="009B391C"/>
    <w:rsid w:val="009B3A89"/>
    <w:rsid w:val="009B6DEE"/>
    <w:rsid w:val="009B77C0"/>
    <w:rsid w:val="009C078B"/>
    <w:rsid w:val="009C139F"/>
    <w:rsid w:val="009C2E49"/>
    <w:rsid w:val="009C37C4"/>
    <w:rsid w:val="009C4074"/>
    <w:rsid w:val="009C49BA"/>
    <w:rsid w:val="009C62D0"/>
    <w:rsid w:val="009C6884"/>
    <w:rsid w:val="009D0482"/>
    <w:rsid w:val="009D0A13"/>
    <w:rsid w:val="009D0A8D"/>
    <w:rsid w:val="009D1F0D"/>
    <w:rsid w:val="009D2141"/>
    <w:rsid w:val="009D274A"/>
    <w:rsid w:val="009D29B8"/>
    <w:rsid w:val="009D31F2"/>
    <w:rsid w:val="009D361A"/>
    <w:rsid w:val="009D41D9"/>
    <w:rsid w:val="009D45A8"/>
    <w:rsid w:val="009D5148"/>
    <w:rsid w:val="009D5B66"/>
    <w:rsid w:val="009D5D50"/>
    <w:rsid w:val="009D6E56"/>
    <w:rsid w:val="009E1F38"/>
    <w:rsid w:val="009E201B"/>
    <w:rsid w:val="009E22BC"/>
    <w:rsid w:val="009E2A7F"/>
    <w:rsid w:val="009E2B04"/>
    <w:rsid w:val="009E2E41"/>
    <w:rsid w:val="009E38E4"/>
    <w:rsid w:val="009E3B64"/>
    <w:rsid w:val="009E3E96"/>
    <w:rsid w:val="009E4214"/>
    <w:rsid w:val="009E5E62"/>
    <w:rsid w:val="009E5F1F"/>
    <w:rsid w:val="009E6264"/>
    <w:rsid w:val="009E68BB"/>
    <w:rsid w:val="009E6E53"/>
    <w:rsid w:val="009E7038"/>
    <w:rsid w:val="009F075D"/>
    <w:rsid w:val="009F0A0D"/>
    <w:rsid w:val="009F332D"/>
    <w:rsid w:val="009F43F7"/>
    <w:rsid w:val="009F6061"/>
    <w:rsid w:val="009F6D0A"/>
    <w:rsid w:val="009F6EB8"/>
    <w:rsid w:val="009F70FB"/>
    <w:rsid w:val="009F7161"/>
    <w:rsid w:val="009F71C8"/>
    <w:rsid w:val="009F75F0"/>
    <w:rsid w:val="009F779A"/>
    <w:rsid w:val="00A004F2"/>
    <w:rsid w:val="00A0075D"/>
    <w:rsid w:val="00A00DB0"/>
    <w:rsid w:val="00A00EBB"/>
    <w:rsid w:val="00A01327"/>
    <w:rsid w:val="00A01C55"/>
    <w:rsid w:val="00A0299D"/>
    <w:rsid w:val="00A030FB"/>
    <w:rsid w:val="00A035C7"/>
    <w:rsid w:val="00A03895"/>
    <w:rsid w:val="00A03EBF"/>
    <w:rsid w:val="00A04044"/>
    <w:rsid w:val="00A04464"/>
    <w:rsid w:val="00A04B6F"/>
    <w:rsid w:val="00A055C8"/>
    <w:rsid w:val="00A06B21"/>
    <w:rsid w:val="00A06B39"/>
    <w:rsid w:val="00A0756E"/>
    <w:rsid w:val="00A076A9"/>
    <w:rsid w:val="00A108E0"/>
    <w:rsid w:val="00A11081"/>
    <w:rsid w:val="00A1155B"/>
    <w:rsid w:val="00A11B26"/>
    <w:rsid w:val="00A11D7F"/>
    <w:rsid w:val="00A1230A"/>
    <w:rsid w:val="00A13043"/>
    <w:rsid w:val="00A13148"/>
    <w:rsid w:val="00A14212"/>
    <w:rsid w:val="00A142D2"/>
    <w:rsid w:val="00A14B5F"/>
    <w:rsid w:val="00A14EEA"/>
    <w:rsid w:val="00A14F04"/>
    <w:rsid w:val="00A15980"/>
    <w:rsid w:val="00A1674B"/>
    <w:rsid w:val="00A16B9D"/>
    <w:rsid w:val="00A16DFB"/>
    <w:rsid w:val="00A16E31"/>
    <w:rsid w:val="00A1706F"/>
    <w:rsid w:val="00A17951"/>
    <w:rsid w:val="00A17CC1"/>
    <w:rsid w:val="00A209FA"/>
    <w:rsid w:val="00A20FBC"/>
    <w:rsid w:val="00A20FFD"/>
    <w:rsid w:val="00A219D0"/>
    <w:rsid w:val="00A21D38"/>
    <w:rsid w:val="00A22518"/>
    <w:rsid w:val="00A2277A"/>
    <w:rsid w:val="00A241CB"/>
    <w:rsid w:val="00A24AA8"/>
    <w:rsid w:val="00A25F73"/>
    <w:rsid w:val="00A262D9"/>
    <w:rsid w:val="00A27839"/>
    <w:rsid w:val="00A30628"/>
    <w:rsid w:val="00A30724"/>
    <w:rsid w:val="00A30D86"/>
    <w:rsid w:val="00A312D0"/>
    <w:rsid w:val="00A32693"/>
    <w:rsid w:val="00A3344D"/>
    <w:rsid w:val="00A34FB5"/>
    <w:rsid w:val="00A3517E"/>
    <w:rsid w:val="00A353B3"/>
    <w:rsid w:val="00A35DC9"/>
    <w:rsid w:val="00A36791"/>
    <w:rsid w:val="00A36D40"/>
    <w:rsid w:val="00A375D9"/>
    <w:rsid w:val="00A40365"/>
    <w:rsid w:val="00A40656"/>
    <w:rsid w:val="00A409C1"/>
    <w:rsid w:val="00A40F48"/>
    <w:rsid w:val="00A43716"/>
    <w:rsid w:val="00A438B6"/>
    <w:rsid w:val="00A438BD"/>
    <w:rsid w:val="00A43E62"/>
    <w:rsid w:val="00A447BC"/>
    <w:rsid w:val="00A45886"/>
    <w:rsid w:val="00A4608D"/>
    <w:rsid w:val="00A4620E"/>
    <w:rsid w:val="00A46602"/>
    <w:rsid w:val="00A467D0"/>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DE4"/>
    <w:rsid w:val="00A572D6"/>
    <w:rsid w:val="00A574DA"/>
    <w:rsid w:val="00A601D0"/>
    <w:rsid w:val="00A60289"/>
    <w:rsid w:val="00A607D9"/>
    <w:rsid w:val="00A6096E"/>
    <w:rsid w:val="00A61580"/>
    <w:rsid w:val="00A6296C"/>
    <w:rsid w:val="00A629D1"/>
    <w:rsid w:val="00A62AFB"/>
    <w:rsid w:val="00A63244"/>
    <w:rsid w:val="00A633DC"/>
    <w:rsid w:val="00A63CAC"/>
    <w:rsid w:val="00A63E17"/>
    <w:rsid w:val="00A641AA"/>
    <w:rsid w:val="00A650CE"/>
    <w:rsid w:val="00A6545A"/>
    <w:rsid w:val="00A65B04"/>
    <w:rsid w:val="00A65C51"/>
    <w:rsid w:val="00A6683E"/>
    <w:rsid w:val="00A66DCD"/>
    <w:rsid w:val="00A66FA6"/>
    <w:rsid w:val="00A67857"/>
    <w:rsid w:val="00A70267"/>
    <w:rsid w:val="00A70278"/>
    <w:rsid w:val="00A705B3"/>
    <w:rsid w:val="00A70A75"/>
    <w:rsid w:val="00A721D2"/>
    <w:rsid w:val="00A72B19"/>
    <w:rsid w:val="00A73930"/>
    <w:rsid w:val="00A741B6"/>
    <w:rsid w:val="00A744C5"/>
    <w:rsid w:val="00A74D74"/>
    <w:rsid w:val="00A750E9"/>
    <w:rsid w:val="00A7566A"/>
    <w:rsid w:val="00A7626E"/>
    <w:rsid w:val="00A76835"/>
    <w:rsid w:val="00A76E2A"/>
    <w:rsid w:val="00A76F42"/>
    <w:rsid w:val="00A7772D"/>
    <w:rsid w:val="00A805A3"/>
    <w:rsid w:val="00A81290"/>
    <w:rsid w:val="00A81879"/>
    <w:rsid w:val="00A81B66"/>
    <w:rsid w:val="00A82132"/>
    <w:rsid w:val="00A823DE"/>
    <w:rsid w:val="00A82612"/>
    <w:rsid w:val="00A82BFC"/>
    <w:rsid w:val="00A82E46"/>
    <w:rsid w:val="00A84EE6"/>
    <w:rsid w:val="00A85DF6"/>
    <w:rsid w:val="00A86192"/>
    <w:rsid w:val="00A87471"/>
    <w:rsid w:val="00A90456"/>
    <w:rsid w:val="00A90E42"/>
    <w:rsid w:val="00A92200"/>
    <w:rsid w:val="00A926E4"/>
    <w:rsid w:val="00A92FB0"/>
    <w:rsid w:val="00A930A3"/>
    <w:rsid w:val="00A936C8"/>
    <w:rsid w:val="00A93D52"/>
    <w:rsid w:val="00A942E8"/>
    <w:rsid w:val="00A94544"/>
    <w:rsid w:val="00A95260"/>
    <w:rsid w:val="00A95CAC"/>
    <w:rsid w:val="00A95D5D"/>
    <w:rsid w:val="00A95FA6"/>
    <w:rsid w:val="00A9689A"/>
    <w:rsid w:val="00A968D3"/>
    <w:rsid w:val="00A97243"/>
    <w:rsid w:val="00AA04A6"/>
    <w:rsid w:val="00AA0C32"/>
    <w:rsid w:val="00AA1A60"/>
    <w:rsid w:val="00AA1ABF"/>
    <w:rsid w:val="00AA2862"/>
    <w:rsid w:val="00AA2F4E"/>
    <w:rsid w:val="00AA3308"/>
    <w:rsid w:val="00AA43BF"/>
    <w:rsid w:val="00AA465D"/>
    <w:rsid w:val="00AA569A"/>
    <w:rsid w:val="00AA5C4C"/>
    <w:rsid w:val="00AA604B"/>
    <w:rsid w:val="00AA61C6"/>
    <w:rsid w:val="00AA6257"/>
    <w:rsid w:val="00AA76B1"/>
    <w:rsid w:val="00AB0796"/>
    <w:rsid w:val="00AB0CA3"/>
    <w:rsid w:val="00AB1127"/>
    <w:rsid w:val="00AB1BC7"/>
    <w:rsid w:val="00AB2721"/>
    <w:rsid w:val="00AB2B2E"/>
    <w:rsid w:val="00AB2D10"/>
    <w:rsid w:val="00AB2D96"/>
    <w:rsid w:val="00AB342C"/>
    <w:rsid w:val="00AB3E99"/>
    <w:rsid w:val="00AB533C"/>
    <w:rsid w:val="00AB58AF"/>
    <w:rsid w:val="00AB5DF3"/>
    <w:rsid w:val="00AB6D68"/>
    <w:rsid w:val="00AB7308"/>
    <w:rsid w:val="00AC1075"/>
    <w:rsid w:val="00AC13D2"/>
    <w:rsid w:val="00AC2A73"/>
    <w:rsid w:val="00AC33F0"/>
    <w:rsid w:val="00AC36CD"/>
    <w:rsid w:val="00AC3E2D"/>
    <w:rsid w:val="00AC4062"/>
    <w:rsid w:val="00AC4370"/>
    <w:rsid w:val="00AC4C41"/>
    <w:rsid w:val="00AC53A9"/>
    <w:rsid w:val="00AC5770"/>
    <w:rsid w:val="00AC67AC"/>
    <w:rsid w:val="00AC6E53"/>
    <w:rsid w:val="00AC7370"/>
    <w:rsid w:val="00AD04EB"/>
    <w:rsid w:val="00AD0AB8"/>
    <w:rsid w:val="00AD2E25"/>
    <w:rsid w:val="00AD391E"/>
    <w:rsid w:val="00AD3E1C"/>
    <w:rsid w:val="00AD3EE0"/>
    <w:rsid w:val="00AD4266"/>
    <w:rsid w:val="00AD543B"/>
    <w:rsid w:val="00AD778B"/>
    <w:rsid w:val="00AD7C3E"/>
    <w:rsid w:val="00AE0524"/>
    <w:rsid w:val="00AE1C67"/>
    <w:rsid w:val="00AE1CC6"/>
    <w:rsid w:val="00AE2EE5"/>
    <w:rsid w:val="00AE3034"/>
    <w:rsid w:val="00AE3933"/>
    <w:rsid w:val="00AE3C7A"/>
    <w:rsid w:val="00AE3F3A"/>
    <w:rsid w:val="00AE4B62"/>
    <w:rsid w:val="00AE4F38"/>
    <w:rsid w:val="00AE55E7"/>
    <w:rsid w:val="00AE7403"/>
    <w:rsid w:val="00AE7903"/>
    <w:rsid w:val="00AE79A1"/>
    <w:rsid w:val="00AF0363"/>
    <w:rsid w:val="00AF066A"/>
    <w:rsid w:val="00AF21CC"/>
    <w:rsid w:val="00AF2467"/>
    <w:rsid w:val="00AF2889"/>
    <w:rsid w:val="00AF2CBE"/>
    <w:rsid w:val="00AF2ED4"/>
    <w:rsid w:val="00AF2F9D"/>
    <w:rsid w:val="00AF3E24"/>
    <w:rsid w:val="00AF49A4"/>
    <w:rsid w:val="00AF4B48"/>
    <w:rsid w:val="00AF4B7D"/>
    <w:rsid w:val="00AF4BFA"/>
    <w:rsid w:val="00AF531E"/>
    <w:rsid w:val="00AF5380"/>
    <w:rsid w:val="00AF6239"/>
    <w:rsid w:val="00AF7AD6"/>
    <w:rsid w:val="00AF7E51"/>
    <w:rsid w:val="00B004DC"/>
    <w:rsid w:val="00B00A30"/>
    <w:rsid w:val="00B00C36"/>
    <w:rsid w:val="00B0179F"/>
    <w:rsid w:val="00B01D79"/>
    <w:rsid w:val="00B02194"/>
    <w:rsid w:val="00B02475"/>
    <w:rsid w:val="00B02D11"/>
    <w:rsid w:val="00B0387A"/>
    <w:rsid w:val="00B03A43"/>
    <w:rsid w:val="00B04582"/>
    <w:rsid w:val="00B0487D"/>
    <w:rsid w:val="00B05D80"/>
    <w:rsid w:val="00B06612"/>
    <w:rsid w:val="00B06B20"/>
    <w:rsid w:val="00B0781B"/>
    <w:rsid w:val="00B07904"/>
    <w:rsid w:val="00B07C62"/>
    <w:rsid w:val="00B07CD4"/>
    <w:rsid w:val="00B10139"/>
    <w:rsid w:val="00B1022A"/>
    <w:rsid w:val="00B107AC"/>
    <w:rsid w:val="00B10DB8"/>
    <w:rsid w:val="00B10EC2"/>
    <w:rsid w:val="00B115D3"/>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173A"/>
    <w:rsid w:val="00B21E3B"/>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9DF"/>
    <w:rsid w:val="00B44116"/>
    <w:rsid w:val="00B441B5"/>
    <w:rsid w:val="00B442BE"/>
    <w:rsid w:val="00B449F5"/>
    <w:rsid w:val="00B46290"/>
    <w:rsid w:val="00B465F6"/>
    <w:rsid w:val="00B46F01"/>
    <w:rsid w:val="00B47336"/>
    <w:rsid w:val="00B47830"/>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5E8E"/>
    <w:rsid w:val="00B5607C"/>
    <w:rsid w:val="00B56963"/>
    <w:rsid w:val="00B56BB5"/>
    <w:rsid w:val="00B574F0"/>
    <w:rsid w:val="00B57EF8"/>
    <w:rsid w:val="00B60973"/>
    <w:rsid w:val="00B609D3"/>
    <w:rsid w:val="00B60E84"/>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B3B"/>
    <w:rsid w:val="00B70CD0"/>
    <w:rsid w:val="00B716C4"/>
    <w:rsid w:val="00B73615"/>
    <w:rsid w:val="00B741A0"/>
    <w:rsid w:val="00B74337"/>
    <w:rsid w:val="00B74451"/>
    <w:rsid w:val="00B7454F"/>
    <w:rsid w:val="00B747D7"/>
    <w:rsid w:val="00B74A5A"/>
    <w:rsid w:val="00B74A93"/>
    <w:rsid w:val="00B7615A"/>
    <w:rsid w:val="00B76177"/>
    <w:rsid w:val="00B77624"/>
    <w:rsid w:val="00B77CD5"/>
    <w:rsid w:val="00B80E46"/>
    <w:rsid w:val="00B8273C"/>
    <w:rsid w:val="00B82BC6"/>
    <w:rsid w:val="00B834D9"/>
    <w:rsid w:val="00B83EAB"/>
    <w:rsid w:val="00B847FD"/>
    <w:rsid w:val="00B84E51"/>
    <w:rsid w:val="00B850CA"/>
    <w:rsid w:val="00B855A1"/>
    <w:rsid w:val="00B8573D"/>
    <w:rsid w:val="00B8654C"/>
    <w:rsid w:val="00B86FB5"/>
    <w:rsid w:val="00B87061"/>
    <w:rsid w:val="00B9145D"/>
    <w:rsid w:val="00B92631"/>
    <w:rsid w:val="00B9294B"/>
    <w:rsid w:val="00B92EBD"/>
    <w:rsid w:val="00B934A4"/>
    <w:rsid w:val="00B934EC"/>
    <w:rsid w:val="00B938B5"/>
    <w:rsid w:val="00B9406C"/>
    <w:rsid w:val="00B95038"/>
    <w:rsid w:val="00B9536D"/>
    <w:rsid w:val="00B9589D"/>
    <w:rsid w:val="00B96EA3"/>
    <w:rsid w:val="00B974B4"/>
    <w:rsid w:val="00B97922"/>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D0A"/>
    <w:rsid w:val="00BB6043"/>
    <w:rsid w:val="00BB65B7"/>
    <w:rsid w:val="00BBF170"/>
    <w:rsid w:val="00BC02C0"/>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B34"/>
    <w:rsid w:val="00BD0543"/>
    <w:rsid w:val="00BD0799"/>
    <w:rsid w:val="00BD0EF4"/>
    <w:rsid w:val="00BD1103"/>
    <w:rsid w:val="00BD1414"/>
    <w:rsid w:val="00BD30B7"/>
    <w:rsid w:val="00BD44FB"/>
    <w:rsid w:val="00BD59F8"/>
    <w:rsid w:val="00BD5FF5"/>
    <w:rsid w:val="00BD6615"/>
    <w:rsid w:val="00BE0596"/>
    <w:rsid w:val="00BE0BFA"/>
    <w:rsid w:val="00BE15F7"/>
    <w:rsid w:val="00BE1EA4"/>
    <w:rsid w:val="00BE2CC9"/>
    <w:rsid w:val="00BE362E"/>
    <w:rsid w:val="00BE4C73"/>
    <w:rsid w:val="00BE4C91"/>
    <w:rsid w:val="00BE4D04"/>
    <w:rsid w:val="00BE4DFF"/>
    <w:rsid w:val="00BE4E90"/>
    <w:rsid w:val="00BE6122"/>
    <w:rsid w:val="00BE69CF"/>
    <w:rsid w:val="00BE6C60"/>
    <w:rsid w:val="00BE7831"/>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96D"/>
    <w:rsid w:val="00C02F1B"/>
    <w:rsid w:val="00C04733"/>
    <w:rsid w:val="00C04799"/>
    <w:rsid w:val="00C053C1"/>
    <w:rsid w:val="00C068CB"/>
    <w:rsid w:val="00C0690B"/>
    <w:rsid w:val="00C069C8"/>
    <w:rsid w:val="00C07873"/>
    <w:rsid w:val="00C10293"/>
    <w:rsid w:val="00C106BC"/>
    <w:rsid w:val="00C10A21"/>
    <w:rsid w:val="00C10B1A"/>
    <w:rsid w:val="00C11051"/>
    <w:rsid w:val="00C11DAE"/>
    <w:rsid w:val="00C11DC9"/>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1730"/>
    <w:rsid w:val="00C221EE"/>
    <w:rsid w:val="00C233B9"/>
    <w:rsid w:val="00C23793"/>
    <w:rsid w:val="00C2433E"/>
    <w:rsid w:val="00C2442B"/>
    <w:rsid w:val="00C25AD8"/>
    <w:rsid w:val="00C25C71"/>
    <w:rsid w:val="00C260FA"/>
    <w:rsid w:val="00C26C71"/>
    <w:rsid w:val="00C26CB2"/>
    <w:rsid w:val="00C2731A"/>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5623"/>
    <w:rsid w:val="00C46F0F"/>
    <w:rsid w:val="00C46F3B"/>
    <w:rsid w:val="00C47D9E"/>
    <w:rsid w:val="00C50334"/>
    <w:rsid w:val="00C503E0"/>
    <w:rsid w:val="00C50B24"/>
    <w:rsid w:val="00C50C4C"/>
    <w:rsid w:val="00C50EB3"/>
    <w:rsid w:val="00C5271C"/>
    <w:rsid w:val="00C52722"/>
    <w:rsid w:val="00C52B36"/>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C57"/>
    <w:rsid w:val="00C67C64"/>
    <w:rsid w:val="00C70EF0"/>
    <w:rsid w:val="00C72420"/>
    <w:rsid w:val="00C73753"/>
    <w:rsid w:val="00C73885"/>
    <w:rsid w:val="00C73A63"/>
    <w:rsid w:val="00C73CD8"/>
    <w:rsid w:val="00C74945"/>
    <w:rsid w:val="00C757F1"/>
    <w:rsid w:val="00C7682E"/>
    <w:rsid w:val="00C80414"/>
    <w:rsid w:val="00C80BBA"/>
    <w:rsid w:val="00C8127C"/>
    <w:rsid w:val="00C8133A"/>
    <w:rsid w:val="00C817C8"/>
    <w:rsid w:val="00C81924"/>
    <w:rsid w:val="00C82181"/>
    <w:rsid w:val="00C83F2F"/>
    <w:rsid w:val="00C851D2"/>
    <w:rsid w:val="00C8548C"/>
    <w:rsid w:val="00C867C3"/>
    <w:rsid w:val="00C86849"/>
    <w:rsid w:val="00C87AAA"/>
    <w:rsid w:val="00C90130"/>
    <w:rsid w:val="00C90497"/>
    <w:rsid w:val="00C91AA5"/>
    <w:rsid w:val="00C92232"/>
    <w:rsid w:val="00C932D0"/>
    <w:rsid w:val="00C937FF"/>
    <w:rsid w:val="00C93F00"/>
    <w:rsid w:val="00C96C9C"/>
    <w:rsid w:val="00C97CA0"/>
    <w:rsid w:val="00CA0140"/>
    <w:rsid w:val="00CA0AD0"/>
    <w:rsid w:val="00CA1F80"/>
    <w:rsid w:val="00CA2384"/>
    <w:rsid w:val="00CA26B3"/>
    <w:rsid w:val="00CA2EB9"/>
    <w:rsid w:val="00CA3A59"/>
    <w:rsid w:val="00CA47C6"/>
    <w:rsid w:val="00CA5069"/>
    <w:rsid w:val="00CA6218"/>
    <w:rsid w:val="00CA67DB"/>
    <w:rsid w:val="00CA68C4"/>
    <w:rsid w:val="00CA6D58"/>
    <w:rsid w:val="00CB07A5"/>
    <w:rsid w:val="00CB14BF"/>
    <w:rsid w:val="00CB25D2"/>
    <w:rsid w:val="00CB2796"/>
    <w:rsid w:val="00CB2C1F"/>
    <w:rsid w:val="00CB34AE"/>
    <w:rsid w:val="00CB49AD"/>
    <w:rsid w:val="00CB50AA"/>
    <w:rsid w:val="00CB5262"/>
    <w:rsid w:val="00CB5CBB"/>
    <w:rsid w:val="00CB62BC"/>
    <w:rsid w:val="00CB62DB"/>
    <w:rsid w:val="00CB79BB"/>
    <w:rsid w:val="00CC0938"/>
    <w:rsid w:val="00CC1587"/>
    <w:rsid w:val="00CC1ACF"/>
    <w:rsid w:val="00CC1CB4"/>
    <w:rsid w:val="00CC2755"/>
    <w:rsid w:val="00CC2C65"/>
    <w:rsid w:val="00CC4434"/>
    <w:rsid w:val="00CC4788"/>
    <w:rsid w:val="00CC4B4C"/>
    <w:rsid w:val="00CC5079"/>
    <w:rsid w:val="00CC6911"/>
    <w:rsid w:val="00CC715B"/>
    <w:rsid w:val="00CC79D3"/>
    <w:rsid w:val="00CC7DE0"/>
    <w:rsid w:val="00CC7E99"/>
    <w:rsid w:val="00CD086E"/>
    <w:rsid w:val="00CD0B72"/>
    <w:rsid w:val="00CD2359"/>
    <w:rsid w:val="00CD29EC"/>
    <w:rsid w:val="00CD2BBF"/>
    <w:rsid w:val="00CD2CDA"/>
    <w:rsid w:val="00CD2F1D"/>
    <w:rsid w:val="00CD469B"/>
    <w:rsid w:val="00CD46B7"/>
    <w:rsid w:val="00CD48E8"/>
    <w:rsid w:val="00CD48EA"/>
    <w:rsid w:val="00CD4FBC"/>
    <w:rsid w:val="00CD52B8"/>
    <w:rsid w:val="00CD5471"/>
    <w:rsid w:val="00CD5A02"/>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3176"/>
    <w:rsid w:val="00CE338E"/>
    <w:rsid w:val="00CE55E5"/>
    <w:rsid w:val="00CE58F4"/>
    <w:rsid w:val="00CE7372"/>
    <w:rsid w:val="00CE73B8"/>
    <w:rsid w:val="00CE760C"/>
    <w:rsid w:val="00CE77F1"/>
    <w:rsid w:val="00CE7B1B"/>
    <w:rsid w:val="00CE7C30"/>
    <w:rsid w:val="00CF0189"/>
    <w:rsid w:val="00CF0D0D"/>
    <w:rsid w:val="00CF0FCA"/>
    <w:rsid w:val="00CF0FE7"/>
    <w:rsid w:val="00CF1BB0"/>
    <w:rsid w:val="00CF254E"/>
    <w:rsid w:val="00CF47EE"/>
    <w:rsid w:val="00CF5643"/>
    <w:rsid w:val="00CF6471"/>
    <w:rsid w:val="00CF67C5"/>
    <w:rsid w:val="00CF7502"/>
    <w:rsid w:val="00CF7D84"/>
    <w:rsid w:val="00D012A3"/>
    <w:rsid w:val="00D01400"/>
    <w:rsid w:val="00D01859"/>
    <w:rsid w:val="00D01F7C"/>
    <w:rsid w:val="00D02851"/>
    <w:rsid w:val="00D03100"/>
    <w:rsid w:val="00D03C79"/>
    <w:rsid w:val="00D045F4"/>
    <w:rsid w:val="00D04B5E"/>
    <w:rsid w:val="00D04C1F"/>
    <w:rsid w:val="00D04DB2"/>
    <w:rsid w:val="00D04F33"/>
    <w:rsid w:val="00D05EDE"/>
    <w:rsid w:val="00D06C9E"/>
    <w:rsid w:val="00D06FC9"/>
    <w:rsid w:val="00D07ECA"/>
    <w:rsid w:val="00D07FEF"/>
    <w:rsid w:val="00D100E5"/>
    <w:rsid w:val="00D11871"/>
    <w:rsid w:val="00D11DEB"/>
    <w:rsid w:val="00D1344D"/>
    <w:rsid w:val="00D15E5E"/>
    <w:rsid w:val="00D15FA5"/>
    <w:rsid w:val="00D16833"/>
    <w:rsid w:val="00D1686F"/>
    <w:rsid w:val="00D16901"/>
    <w:rsid w:val="00D1723F"/>
    <w:rsid w:val="00D1773C"/>
    <w:rsid w:val="00D21194"/>
    <w:rsid w:val="00D21481"/>
    <w:rsid w:val="00D22272"/>
    <w:rsid w:val="00D2296F"/>
    <w:rsid w:val="00D237EA"/>
    <w:rsid w:val="00D23A3A"/>
    <w:rsid w:val="00D23F13"/>
    <w:rsid w:val="00D241FD"/>
    <w:rsid w:val="00D242C2"/>
    <w:rsid w:val="00D249D7"/>
    <w:rsid w:val="00D25338"/>
    <w:rsid w:val="00D25C22"/>
    <w:rsid w:val="00D268E2"/>
    <w:rsid w:val="00D26E46"/>
    <w:rsid w:val="00D2753D"/>
    <w:rsid w:val="00D27AB5"/>
    <w:rsid w:val="00D27E5E"/>
    <w:rsid w:val="00D309FF"/>
    <w:rsid w:val="00D32274"/>
    <w:rsid w:val="00D3392F"/>
    <w:rsid w:val="00D35FAD"/>
    <w:rsid w:val="00D3601B"/>
    <w:rsid w:val="00D36047"/>
    <w:rsid w:val="00D3660D"/>
    <w:rsid w:val="00D36666"/>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4CD"/>
    <w:rsid w:val="00D44718"/>
    <w:rsid w:val="00D45421"/>
    <w:rsid w:val="00D45765"/>
    <w:rsid w:val="00D46657"/>
    <w:rsid w:val="00D46C11"/>
    <w:rsid w:val="00D471E5"/>
    <w:rsid w:val="00D474C6"/>
    <w:rsid w:val="00D47C4C"/>
    <w:rsid w:val="00D50FA3"/>
    <w:rsid w:val="00D52F0A"/>
    <w:rsid w:val="00D52F4B"/>
    <w:rsid w:val="00D533AA"/>
    <w:rsid w:val="00D5342B"/>
    <w:rsid w:val="00D545EB"/>
    <w:rsid w:val="00D54E27"/>
    <w:rsid w:val="00D554F3"/>
    <w:rsid w:val="00D55FBE"/>
    <w:rsid w:val="00D561FE"/>
    <w:rsid w:val="00D567E2"/>
    <w:rsid w:val="00D5719F"/>
    <w:rsid w:val="00D57F4D"/>
    <w:rsid w:val="00D601D0"/>
    <w:rsid w:val="00D603FD"/>
    <w:rsid w:val="00D60721"/>
    <w:rsid w:val="00D6217A"/>
    <w:rsid w:val="00D625ED"/>
    <w:rsid w:val="00D62609"/>
    <w:rsid w:val="00D62C9C"/>
    <w:rsid w:val="00D62E0E"/>
    <w:rsid w:val="00D63026"/>
    <w:rsid w:val="00D63D3D"/>
    <w:rsid w:val="00D64A60"/>
    <w:rsid w:val="00D64D88"/>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3302"/>
    <w:rsid w:val="00D84B77"/>
    <w:rsid w:val="00D84C81"/>
    <w:rsid w:val="00D84ECC"/>
    <w:rsid w:val="00D856B3"/>
    <w:rsid w:val="00D85ADB"/>
    <w:rsid w:val="00D86BE4"/>
    <w:rsid w:val="00D87165"/>
    <w:rsid w:val="00D873C3"/>
    <w:rsid w:val="00D877F1"/>
    <w:rsid w:val="00D9075C"/>
    <w:rsid w:val="00D908E5"/>
    <w:rsid w:val="00D919A9"/>
    <w:rsid w:val="00D91E5E"/>
    <w:rsid w:val="00D925CF"/>
    <w:rsid w:val="00D9283F"/>
    <w:rsid w:val="00D9298E"/>
    <w:rsid w:val="00D92A6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6356"/>
    <w:rsid w:val="00DA6D72"/>
    <w:rsid w:val="00DB0080"/>
    <w:rsid w:val="00DB0317"/>
    <w:rsid w:val="00DB0E20"/>
    <w:rsid w:val="00DB0EBA"/>
    <w:rsid w:val="00DB10FC"/>
    <w:rsid w:val="00DB21FD"/>
    <w:rsid w:val="00DB2D98"/>
    <w:rsid w:val="00DB3128"/>
    <w:rsid w:val="00DB3EC6"/>
    <w:rsid w:val="00DB400F"/>
    <w:rsid w:val="00DB40FD"/>
    <w:rsid w:val="00DB4746"/>
    <w:rsid w:val="00DB4D83"/>
    <w:rsid w:val="00DB4EDA"/>
    <w:rsid w:val="00DB62AD"/>
    <w:rsid w:val="00DB6427"/>
    <w:rsid w:val="00DB6600"/>
    <w:rsid w:val="00DB6604"/>
    <w:rsid w:val="00DB712D"/>
    <w:rsid w:val="00DB72CF"/>
    <w:rsid w:val="00DB783B"/>
    <w:rsid w:val="00DB7BA7"/>
    <w:rsid w:val="00DC21B0"/>
    <w:rsid w:val="00DC29D5"/>
    <w:rsid w:val="00DC2F0D"/>
    <w:rsid w:val="00DC38A6"/>
    <w:rsid w:val="00DC3A85"/>
    <w:rsid w:val="00DC3AE6"/>
    <w:rsid w:val="00DC4260"/>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3D3C"/>
    <w:rsid w:val="00DD5115"/>
    <w:rsid w:val="00DD5511"/>
    <w:rsid w:val="00DD5761"/>
    <w:rsid w:val="00DD5D59"/>
    <w:rsid w:val="00DD60E9"/>
    <w:rsid w:val="00DD6355"/>
    <w:rsid w:val="00DD6B86"/>
    <w:rsid w:val="00DD6D22"/>
    <w:rsid w:val="00DD7157"/>
    <w:rsid w:val="00DD736A"/>
    <w:rsid w:val="00DE016B"/>
    <w:rsid w:val="00DE1195"/>
    <w:rsid w:val="00DE1469"/>
    <w:rsid w:val="00DE28BA"/>
    <w:rsid w:val="00DE3155"/>
    <w:rsid w:val="00DE3694"/>
    <w:rsid w:val="00DE3A11"/>
    <w:rsid w:val="00DE4584"/>
    <w:rsid w:val="00DE5440"/>
    <w:rsid w:val="00DE66BF"/>
    <w:rsid w:val="00DE68AD"/>
    <w:rsid w:val="00DE6CE2"/>
    <w:rsid w:val="00DE6CEF"/>
    <w:rsid w:val="00DE7119"/>
    <w:rsid w:val="00DE7E1C"/>
    <w:rsid w:val="00DF0586"/>
    <w:rsid w:val="00DF0C58"/>
    <w:rsid w:val="00DF14A6"/>
    <w:rsid w:val="00DF150D"/>
    <w:rsid w:val="00DF1558"/>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399"/>
    <w:rsid w:val="00E13597"/>
    <w:rsid w:val="00E13EE8"/>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26EE0"/>
    <w:rsid w:val="00E302A5"/>
    <w:rsid w:val="00E30C35"/>
    <w:rsid w:val="00E31C31"/>
    <w:rsid w:val="00E31CF1"/>
    <w:rsid w:val="00E32022"/>
    <w:rsid w:val="00E3261D"/>
    <w:rsid w:val="00E334A4"/>
    <w:rsid w:val="00E33662"/>
    <w:rsid w:val="00E336FF"/>
    <w:rsid w:val="00E33D5D"/>
    <w:rsid w:val="00E349F6"/>
    <w:rsid w:val="00E34E9F"/>
    <w:rsid w:val="00E358EC"/>
    <w:rsid w:val="00E35A99"/>
    <w:rsid w:val="00E35AE6"/>
    <w:rsid w:val="00E35BA6"/>
    <w:rsid w:val="00E35F9F"/>
    <w:rsid w:val="00E366D9"/>
    <w:rsid w:val="00E3690A"/>
    <w:rsid w:val="00E36EA2"/>
    <w:rsid w:val="00E36F45"/>
    <w:rsid w:val="00E37A29"/>
    <w:rsid w:val="00E40D30"/>
    <w:rsid w:val="00E40FEA"/>
    <w:rsid w:val="00E4191A"/>
    <w:rsid w:val="00E42585"/>
    <w:rsid w:val="00E42991"/>
    <w:rsid w:val="00E43430"/>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D35"/>
    <w:rsid w:val="00E6059E"/>
    <w:rsid w:val="00E60725"/>
    <w:rsid w:val="00E6182C"/>
    <w:rsid w:val="00E61930"/>
    <w:rsid w:val="00E623BB"/>
    <w:rsid w:val="00E63E7A"/>
    <w:rsid w:val="00E64B8E"/>
    <w:rsid w:val="00E6627F"/>
    <w:rsid w:val="00E67022"/>
    <w:rsid w:val="00E67206"/>
    <w:rsid w:val="00E71462"/>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ABC"/>
    <w:rsid w:val="00E83B86"/>
    <w:rsid w:val="00E83CF5"/>
    <w:rsid w:val="00E84763"/>
    <w:rsid w:val="00E849F4"/>
    <w:rsid w:val="00E84DEE"/>
    <w:rsid w:val="00E86209"/>
    <w:rsid w:val="00E86273"/>
    <w:rsid w:val="00E862E2"/>
    <w:rsid w:val="00E87967"/>
    <w:rsid w:val="00E87C7B"/>
    <w:rsid w:val="00E909EC"/>
    <w:rsid w:val="00E90CF0"/>
    <w:rsid w:val="00E91575"/>
    <w:rsid w:val="00E9184D"/>
    <w:rsid w:val="00E93B87"/>
    <w:rsid w:val="00E93C7B"/>
    <w:rsid w:val="00E95577"/>
    <w:rsid w:val="00E95712"/>
    <w:rsid w:val="00E957F4"/>
    <w:rsid w:val="00E95F7B"/>
    <w:rsid w:val="00E96D48"/>
    <w:rsid w:val="00E979A5"/>
    <w:rsid w:val="00EA0049"/>
    <w:rsid w:val="00EA0C87"/>
    <w:rsid w:val="00EA1CA7"/>
    <w:rsid w:val="00EA1E21"/>
    <w:rsid w:val="00EA20A6"/>
    <w:rsid w:val="00EA26D7"/>
    <w:rsid w:val="00EA3561"/>
    <w:rsid w:val="00EA3C30"/>
    <w:rsid w:val="00EA406B"/>
    <w:rsid w:val="00EA51A8"/>
    <w:rsid w:val="00EA5397"/>
    <w:rsid w:val="00EA62C5"/>
    <w:rsid w:val="00EA63FC"/>
    <w:rsid w:val="00EA6C0F"/>
    <w:rsid w:val="00EA6C47"/>
    <w:rsid w:val="00EA7239"/>
    <w:rsid w:val="00EA7C95"/>
    <w:rsid w:val="00EA7E0B"/>
    <w:rsid w:val="00EB0027"/>
    <w:rsid w:val="00EB30CA"/>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8B8"/>
    <w:rsid w:val="00EC29DB"/>
    <w:rsid w:val="00EC2B5D"/>
    <w:rsid w:val="00EC2C2E"/>
    <w:rsid w:val="00EC2E13"/>
    <w:rsid w:val="00EC2E3B"/>
    <w:rsid w:val="00EC3A78"/>
    <w:rsid w:val="00EC3F01"/>
    <w:rsid w:val="00EC413F"/>
    <w:rsid w:val="00EC4922"/>
    <w:rsid w:val="00EC4EDD"/>
    <w:rsid w:val="00EC55D4"/>
    <w:rsid w:val="00EC6614"/>
    <w:rsid w:val="00EC6A58"/>
    <w:rsid w:val="00EC79B7"/>
    <w:rsid w:val="00ED01EC"/>
    <w:rsid w:val="00ED0280"/>
    <w:rsid w:val="00ED0BB9"/>
    <w:rsid w:val="00ED1546"/>
    <w:rsid w:val="00ED1B78"/>
    <w:rsid w:val="00ED28B1"/>
    <w:rsid w:val="00ED333D"/>
    <w:rsid w:val="00ED48C4"/>
    <w:rsid w:val="00ED49F1"/>
    <w:rsid w:val="00ED4E40"/>
    <w:rsid w:val="00ED5B99"/>
    <w:rsid w:val="00ED5F27"/>
    <w:rsid w:val="00ED60AE"/>
    <w:rsid w:val="00ED6371"/>
    <w:rsid w:val="00ED672F"/>
    <w:rsid w:val="00ED687E"/>
    <w:rsid w:val="00ED6AFA"/>
    <w:rsid w:val="00EE0579"/>
    <w:rsid w:val="00EE16F5"/>
    <w:rsid w:val="00EE1C7E"/>
    <w:rsid w:val="00EE1DD8"/>
    <w:rsid w:val="00EE4057"/>
    <w:rsid w:val="00EE4554"/>
    <w:rsid w:val="00EE49CD"/>
    <w:rsid w:val="00EE7D8A"/>
    <w:rsid w:val="00EF068D"/>
    <w:rsid w:val="00EF090C"/>
    <w:rsid w:val="00EF12FA"/>
    <w:rsid w:val="00EF15E4"/>
    <w:rsid w:val="00EF18A9"/>
    <w:rsid w:val="00EF2A87"/>
    <w:rsid w:val="00EF2B3B"/>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40B"/>
    <w:rsid w:val="00F006ED"/>
    <w:rsid w:val="00F007F1"/>
    <w:rsid w:val="00F01B26"/>
    <w:rsid w:val="00F01E13"/>
    <w:rsid w:val="00F02E0B"/>
    <w:rsid w:val="00F031D7"/>
    <w:rsid w:val="00F036C4"/>
    <w:rsid w:val="00F03AC1"/>
    <w:rsid w:val="00F040A5"/>
    <w:rsid w:val="00F04D97"/>
    <w:rsid w:val="00F05145"/>
    <w:rsid w:val="00F0533D"/>
    <w:rsid w:val="00F06AD4"/>
    <w:rsid w:val="00F074F4"/>
    <w:rsid w:val="00F07A38"/>
    <w:rsid w:val="00F10609"/>
    <w:rsid w:val="00F1066D"/>
    <w:rsid w:val="00F11A21"/>
    <w:rsid w:val="00F12177"/>
    <w:rsid w:val="00F1242B"/>
    <w:rsid w:val="00F12513"/>
    <w:rsid w:val="00F126E0"/>
    <w:rsid w:val="00F12E15"/>
    <w:rsid w:val="00F138DE"/>
    <w:rsid w:val="00F13B12"/>
    <w:rsid w:val="00F13F75"/>
    <w:rsid w:val="00F13FBD"/>
    <w:rsid w:val="00F148A1"/>
    <w:rsid w:val="00F14F4B"/>
    <w:rsid w:val="00F15811"/>
    <w:rsid w:val="00F1628B"/>
    <w:rsid w:val="00F16956"/>
    <w:rsid w:val="00F16CB5"/>
    <w:rsid w:val="00F17783"/>
    <w:rsid w:val="00F17CFA"/>
    <w:rsid w:val="00F17EB3"/>
    <w:rsid w:val="00F201CF"/>
    <w:rsid w:val="00F205D0"/>
    <w:rsid w:val="00F20786"/>
    <w:rsid w:val="00F20B53"/>
    <w:rsid w:val="00F20CCF"/>
    <w:rsid w:val="00F20E87"/>
    <w:rsid w:val="00F2192E"/>
    <w:rsid w:val="00F22628"/>
    <w:rsid w:val="00F23075"/>
    <w:rsid w:val="00F23121"/>
    <w:rsid w:val="00F235BE"/>
    <w:rsid w:val="00F23C78"/>
    <w:rsid w:val="00F247C0"/>
    <w:rsid w:val="00F248AD"/>
    <w:rsid w:val="00F24BAB"/>
    <w:rsid w:val="00F253C0"/>
    <w:rsid w:val="00F254C6"/>
    <w:rsid w:val="00F25A6A"/>
    <w:rsid w:val="00F25FEE"/>
    <w:rsid w:val="00F269EC"/>
    <w:rsid w:val="00F27459"/>
    <w:rsid w:val="00F2782A"/>
    <w:rsid w:val="00F3026A"/>
    <w:rsid w:val="00F303A6"/>
    <w:rsid w:val="00F30FC7"/>
    <w:rsid w:val="00F31105"/>
    <w:rsid w:val="00F31399"/>
    <w:rsid w:val="00F32F66"/>
    <w:rsid w:val="00F34F57"/>
    <w:rsid w:val="00F365D9"/>
    <w:rsid w:val="00F36840"/>
    <w:rsid w:val="00F36B47"/>
    <w:rsid w:val="00F37053"/>
    <w:rsid w:val="00F371B7"/>
    <w:rsid w:val="00F373F0"/>
    <w:rsid w:val="00F37596"/>
    <w:rsid w:val="00F37761"/>
    <w:rsid w:val="00F40B79"/>
    <w:rsid w:val="00F4174D"/>
    <w:rsid w:val="00F427FE"/>
    <w:rsid w:val="00F42D60"/>
    <w:rsid w:val="00F42D7D"/>
    <w:rsid w:val="00F431E6"/>
    <w:rsid w:val="00F43853"/>
    <w:rsid w:val="00F43EBA"/>
    <w:rsid w:val="00F441FB"/>
    <w:rsid w:val="00F44B8D"/>
    <w:rsid w:val="00F44F22"/>
    <w:rsid w:val="00F45312"/>
    <w:rsid w:val="00F45502"/>
    <w:rsid w:val="00F4583D"/>
    <w:rsid w:val="00F45D04"/>
    <w:rsid w:val="00F473CD"/>
    <w:rsid w:val="00F477ED"/>
    <w:rsid w:val="00F50524"/>
    <w:rsid w:val="00F50A10"/>
    <w:rsid w:val="00F51469"/>
    <w:rsid w:val="00F52104"/>
    <w:rsid w:val="00F52561"/>
    <w:rsid w:val="00F52729"/>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57DDA"/>
    <w:rsid w:val="00F602BE"/>
    <w:rsid w:val="00F606AA"/>
    <w:rsid w:val="00F61076"/>
    <w:rsid w:val="00F616B6"/>
    <w:rsid w:val="00F62068"/>
    <w:rsid w:val="00F621A6"/>
    <w:rsid w:val="00F63890"/>
    <w:rsid w:val="00F63D27"/>
    <w:rsid w:val="00F6417A"/>
    <w:rsid w:val="00F64292"/>
    <w:rsid w:val="00F643BD"/>
    <w:rsid w:val="00F645C9"/>
    <w:rsid w:val="00F64BD9"/>
    <w:rsid w:val="00F6579A"/>
    <w:rsid w:val="00F65CA0"/>
    <w:rsid w:val="00F669EF"/>
    <w:rsid w:val="00F66A0B"/>
    <w:rsid w:val="00F66B1F"/>
    <w:rsid w:val="00F67324"/>
    <w:rsid w:val="00F67FEA"/>
    <w:rsid w:val="00F70928"/>
    <w:rsid w:val="00F70972"/>
    <w:rsid w:val="00F70FE0"/>
    <w:rsid w:val="00F7323B"/>
    <w:rsid w:val="00F74DD8"/>
    <w:rsid w:val="00F74E22"/>
    <w:rsid w:val="00F752C8"/>
    <w:rsid w:val="00F7538A"/>
    <w:rsid w:val="00F759AE"/>
    <w:rsid w:val="00F77168"/>
    <w:rsid w:val="00F77316"/>
    <w:rsid w:val="00F77BEE"/>
    <w:rsid w:val="00F77C68"/>
    <w:rsid w:val="00F80144"/>
    <w:rsid w:val="00F805E8"/>
    <w:rsid w:val="00F80AA8"/>
    <w:rsid w:val="00F80BD7"/>
    <w:rsid w:val="00F81532"/>
    <w:rsid w:val="00F83519"/>
    <w:rsid w:val="00F83D9B"/>
    <w:rsid w:val="00F8405B"/>
    <w:rsid w:val="00F84888"/>
    <w:rsid w:val="00F84BBC"/>
    <w:rsid w:val="00F85053"/>
    <w:rsid w:val="00F858AF"/>
    <w:rsid w:val="00F859E7"/>
    <w:rsid w:val="00F8634B"/>
    <w:rsid w:val="00F865C5"/>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924"/>
    <w:rsid w:val="00F94F1C"/>
    <w:rsid w:val="00F950F1"/>
    <w:rsid w:val="00F9561E"/>
    <w:rsid w:val="00F956D0"/>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834"/>
    <w:rsid w:val="00FA7F73"/>
    <w:rsid w:val="00FB0B31"/>
    <w:rsid w:val="00FB0E3B"/>
    <w:rsid w:val="00FB1AD3"/>
    <w:rsid w:val="00FB1B7F"/>
    <w:rsid w:val="00FB1BEF"/>
    <w:rsid w:val="00FB1CAB"/>
    <w:rsid w:val="00FB2AF0"/>
    <w:rsid w:val="00FB3246"/>
    <w:rsid w:val="00FB357B"/>
    <w:rsid w:val="00FB39BE"/>
    <w:rsid w:val="00FB46A3"/>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9B6"/>
    <w:rsid w:val="00FC6B36"/>
    <w:rsid w:val="00FD0509"/>
    <w:rsid w:val="00FD0DBF"/>
    <w:rsid w:val="00FD10ED"/>
    <w:rsid w:val="00FD1CD8"/>
    <w:rsid w:val="00FD2A3F"/>
    <w:rsid w:val="00FD2BE0"/>
    <w:rsid w:val="00FD5924"/>
    <w:rsid w:val="00FD6498"/>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FA2"/>
    <w:rsid w:val="00FE7022"/>
    <w:rsid w:val="00FE71BD"/>
    <w:rsid w:val="00FE74F4"/>
    <w:rsid w:val="00FE764F"/>
    <w:rsid w:val="00FE7B2A"/>
    <w:rsid w:val="00FE7C4D"/>
    <w:rsid w:val="00FF0741"/>
    <w:rsid w:val="00FF115D"/>
    <w:rsid w:val="00FF13C8"/>
    <w:rsid w:val="00FF200A"/>
    <w:rsid w:val="00FF345E"/>
    <w:rsid w:val="00FF36F8"/>
    <w:rsid w:val="00FF3D92"/>
    <w:rsid w:val="00FF55C5"/>
    <w:rsid w:val="00FF5CDF"/>
    <w:rsid w:val="00FF5FF1"/>
    <w:rsid w:val="00FF6A26"/>
    <w:rsid w:val="00FF6B7A"/>
    <w:rsid w:val="00FF7023"/>
    <w:rsid w:val="00FF7040"/>
    <w:rsid w:val="00FF7B4B"/>
    <w:rsid w:val="00FF7D58"/>
    <w:rsid w:val="010B408C"/>
    <w:rsid w:val="0121EE8A"/>
    <w:rsid w:val="0147CCFF"/>
    <w:rsid w:val="015F010F"/>
    <w:rsid w:val="01CB1A9B"/>
    <w:rsid w:val="01F95497"/>
    <w:rsid w:val="027E389C"/>
    <w:rsid w:val="0292CE93"/>
    <w:rsid w:val="029AB4D4"/>
    <w:rsid w:val="02B81277"/>
    <w:rsid w:val="02D41397"/>
    <w:rsid w:val="030E76C9"/>
    <w:rsid w:val="031DC049"/>
    <w:rsid w:val="0320FAFB"/>
    <w:rsid w:val="0333BF23"/>
    <w:rsid w:val="03BA0C32"/>
    <w:rsid w:val="03D4DFD5"/>
    <w:rsid w:val="0428CEA3"/>
    <w:rsid w:val="04623D53"/>
    <w:rsid w:val="047BC224"/>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7253568"/>
    <w:rsid w:val="07279CCA"/>
    <w:rsid w:val="073AC0A0"/>
    <w:rsid w:val="073F84FC"/>
    <w:rsid w:val="0749F305"/>
    <w:rsid w:val="079098BD"/>
    <w:rsid w:val="07971700"/>
    <w:rsid w:val="07AE141B"/>
    <w:rsid w:val="08078272"/>
    <w:rsid w:val="0825F8F8"/>
    <w:rsid w:val="08472B2C"/>
    <w:rsid w:val="08473FAA"/>
    <w:rsid w:val="085893FF"/>
    <w:rsid w:val="08731586"/>
    <w:rsid w:val="08974DAB"/>
    <w:rsid w:val="0897B852"/>
    <w:rsid w:val="08B33B89"/>
    <w:rsid w:val="090EDE11"/>
    <w:rsid w:val="092170A2"/>
    <w:rsid w:val="0992EE4F"/>
    <w:rsid w:val="09A0B990"/>
    <w:rsid w:val="09C25174"/>
    <w:rsid w:val="09D4DE1F"/>
    <w:rsid w:val="09F34EF7"/>
    <w:rsid w:val="0A0775FC"/>
    <w:rsid w:val="0A1E5274"/>
    <w:rsid w:val="0A1FD632"/>
    <w:rsid w:val="0B038813"/>
    <w:rsid w:val="0B978DAE"/>
    <w:rsid w:val="0BD5CA45"/>
    <w:rsid w:val="0BFE89A6"/>
    <w:rsid w:val="0C18959C"/>
    <w:rsid w:val="0C6EADEB"/>
    <w:rsid w:val="0CA013EC"/>
    <w:rsid w:val="0CB70DF9"/>
    <w:rsid w:val="0D1099FD"/>
    <w:rsid w:val="0D1FF195"/>
    <w:rsid w:val="0D395097"/>
    <w:rsid w:val="0D7D80D8"/>
    <w:rsid w:val="0D8AEE89"/>
    <w:rsid w:val="0DA84F1F"/>
    <w:rsid w:val="0DECE3C4"/>
    <w:rsid w:val="0E03E70D"/>
    <w:rsid w:val="0E43B16B"/>
    <w:rsid w:val="0E6FA065"/>
    <w:rsid w:val="0E75114B"/>
    <w:rsid w:val="0EA4577E"/>
    <w:rsid w:val="0EE1069C"/>
    <w:rsid w:val="0F0AA3EC"/>
    <w:rsid w:val="0F189A74"/>
    <w:rsid w:val="0F1F4B97"/>
    <w:rsid w:val="0F2280FC"/>
    <w:rsid w:val="0FDEE727"/>
    <w:rsid w:val="0FF83D84"/>
    <w:rsid w:val="1038A514"/>
    <w:rsid w:val="10982101"/>
    <w:rsid w:val="109F3799"/>
    <w:rsid w:val="10B29F1F"/>
    <w:rsid w:val="10E1CFD5"/>
    <w:rsid w:val="10F65834"/>
    <w:rsid w:val="1107716A"/>
    <w:rsid w:val="110929CC"/>
    <w:rsid w:val="11107AB2"/>
    <w:rsid w:val="115A4AA5"/>
    <w:rsid w:val="117F02E2"/>
    <w:rsid w:val="119B6254"/>
    <w:rsid w:val="11D94DB5"/>
    <w:rsid w:val="12332893"/>
    <w:rsid w:val="1238C12F"/>
    <w:rsid w:val="123A1C39"/>
    <w:rsid w:val="1281E305"/>
    <w:rsid w:val="12A9EC8D"/>
    <w:rsid w:val="12F3F021"/>
    <w:rsid w:val="132EED54"/>
    <w:rsid w:val="1333B30C"/>
    <w:rsid w:val="133446EF"/>
    <w:rsid w:val="1356D890"/>
    <w:rsid w:val="135C50E7"/>
    <w:rsid w:val="1371EA11"/>
    <w:rsid w:val="137B740F"/>
    <w:rsid w:val="13B0C491"/>
    <w:rsid w:val="13FA1EB7"/>
    <w:rsid w:val="13FF8B12"/>
    <w:rsid w:val="140B62A0"/>
    <w:rsid w:val="140FB6C1"/>
    <w:rsid w:val="1418A2A3"/>
    <w:rsid w:val="1422F120"/>
    <w:rsid w:val="14648C1A"/>
    <w:rsid w:val="148053EC"/>
    <w:rsid w:val="1504377E"/>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7600FF"/>
    <w:rsid w:val="169E6012"/>
    <w:rsid w:val="16C665AB"/>
    <w:rsid w:val="16C6ABB6"/>
    <w:rsid w:val="16D88DAA"/>
    <w:rsid w:val="1726F9F6"/>
    <w:rsid w:val="174C6F23"/>
    <w:rsid w:val="1785CB61"/>
    <w:rsid w:val="17889BB2"/>
    <w:rsid w:val="17BD1156"/>
    <w:rsid w:val="17DF2436"/>
    <w:rsid w:val="17F6420F"/>
    <w:rsid w:val="180AC4DD"/>
    <w:rsid w:val="181BDB8D"/>
    <w:rsid w:val="181EF714"/>
    <w:rsid w:val="18493A79"/>
    <w:rsid w:val="1859D289"/>
    <w:rsid w:val="18851CA3"/>
    <w:rsid w:val="18B1702F"/>
    <w:rsid w:val="18BFA122"/>
    <w:rsid w:val="18D17B4F"/>
    <w:rsid w:val="18D76AD0"/>
    <w:rsid w:val="18E4BE79"/>
    <w:rsid w:val="1944B689"/>
    <w:rsid w:val="194A5905"/>
    <w:rsid w:val="1958A6FA"/>
    <w:rsid w:val="19627248"/>
    <w:rsid w:val="19636B00"/>
    <w:rsid w:val="197BDD49"/>
    <w:rsid w:val="19821EE8"/>
    <w:rsid w:val="198E8117"/>
    <w:rsid w:val="19CA11AC"/>
    <w:rsid w:val="1A50CF63"/>
    <w:rsid w:val="1A654E56"/>
    <w:rsid w:val="1A8BBF86"/>
    <w:rsid w:val="1A9293DF"/>
    <w:rsid w:val="1B0D4FD4"/>
    <w:rsid w:val="1B23AF6A"/>
    <w:rsid w:val="1B314AAC"/>
    <w:rsid w:val="1B32B743"/>
    <w:rsid w:val="1B47FE8B"/>
    <w:rsid w:val="1B7C119D"/>
    <w:rsid w:val="1B831280"/>
    <w:rsid w:val="1BBCCF94"/>
    <w:rsid w:val="1C0870F5"/>
    <w:rsid w:val="1C1D5147"/>
    <w:rsid w:val="1C38C0A1"/>
    <w:rsid w:val="1C41D88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E0C489B"/>
    <w:rsid w:val="1E0C8D66"/>
    <w:rsid w:val="1E401A62"/>
    <w:rsid w:val="1EB4C183"/>
    <w:rsid w:val="1EC04E0D"/>
    <w:rsid w:val="1EC2376F"/>
    <w:rsid w:val="1ECB6B41"/>
    <w:rsid w:val="1ED78052"/>
    <w:rsid w:val="1F11CF9F"/>
    <w:rsid w:val="1F3350AA"/>
    <w:rsid w:val="1F442192"/>
    <w:rsid w:val="1F5223DD"/>
    <w:rsid w:val="1F5B4AC5"/>
    <w:rsid w:val="1FBBD060"/>
    <w:rsid w:val="1FC14169"/>
    <w:rsid w:val="1FD378CD"/>
    <w:rsid w:val="1FDCDF16"/>
    <w:rsid w:val="1FED6810"/>
    <w:rsid w:val="1FF56038"/>
    <w:rsid w:val="201BDDB2"/>
    <w:rsid w:val="2026319D"/>
    <w:rsid w:val="203CEE59"/>
    <w:rsid w:val="20416C2A"/>
    <w:rsid w:val="2062418D"/>
    <w:rsid w:val="206CA3DC"/>
    <w:rsid w:val="2073C6F3"/>
    <w:rsid w:val="20928B84"/>
    <w:rsid w:val="20A825EC"/>
    <w:rsid w:val="20C19C07"/>
    <w:rsid w:val="20D600FB"/>
    <w:rsid w:val="20ECC4AC"/>
    <w:rsid w:val="210F633A"/>
    <w:rsid w:val="21148BDF"/>
    <w:rsid w:val="212A2EE5"/>
    <w:rsid w:val="21419CFC"/>
    <w:rsid w:val="217472AD"/>
    <w:rsid w:val="217B91FC"/>
    <w:rsid w:val="217FB302"/>
    <w:rsid w:val="21801E57"/>
    <w:rsid w:val="218301C4"/>
    <w:rsid w:val="218DD1B2"/>
    <w:rsid w:val="21B8970C"/>
    <w:rsid w:val="21BE60E4"/>
    <w:rsid w:val="21CA67AC"/>
    <w:rsid w:val="21D12023"/>
    <w:rsid w:val="21F2E1CB"/>
    <w:rsid w:val="2209FF35"/>
    <w:rsid w:val="225C3C05"/>
    <w:rsid w:val="2266F11B"/>
    <w:rsid w:val="2299753D"/>
    <w:rsid w:val="22CBCE9E"/>
    <w:rsid w:val="22DA69AC"/>
    <w:rsid w:val="2311818A"/>
    <w:rsid w:val="23124041"/>
    <w:rsid w:val="231CC20C"/>
    <w:rsid w:val="234773A7"/>
    <w:rsid w:val="2350A6C4"/>
    <w:rsid w:val="2363E8BF"/>
    <w:rsid w:val="23820B8C"/>
    <w:rsid w:val="2384EB07"/>
    <w:rsid w:val="23856808"/>
    <w:rsid w:val="240CA581"/>
    <w:rsid w:val="240D569D"/>
    <w:rsid w:val="24375A24"/>
    <w:rsid w:val="24459416"/>
    <w:rsid w:val="2449F5B9"/>
    <w:rsid w:val="24A79836"/>
    <w:rsid w:val="24BC99F4"/>
    <w:rsid w:val="24C7DAF9"/>
    <w:rsid w:val="254377DE"/>
    <w:rsid w:val="255C4B66"/>
    <w:rsid w:val="2574ACBC"/>
    <w:rsid w:val="25D05BF3"/>
    <w:rsid w:val="25EF8CF2"/>
    <w:rsid w:val="2611FB39"/>
    <w:rsid w:val="2615C7FC"/>
    <w:rsid w:val="261B7C79"/>
    <w:rsid w:val="2633A726"/>
    <w:rsid w:val="2640542B"/>
    <w:rsid w:val="265ED0A7"/>
    <w:rsid w:val="26728B7B"/>
    <w:rsid w:val="26736441"/>
    <w:rsid w:val="267A41B8"/>
    <w:rsid w:val="26C0864B"/>
    <w:rsid w:val="26C9D836"/>
    <w:rsid w:val="26CFD375"/>
    <w:rsid w:val="26DB1712"/>
    <w:rsid w:val="26E8C55D"/>
    <w:rsid w:val="26FF35F1"/>
    <w:rsid w:val="27086E3E"/>
    <w:rsid w:val="272F303E"/>
    <w:rsid w:val="274DCCBD"/>
    <w:rsid w:val="278DE66D"/>
    <w:rsid w:val="2795FC47"/>
    <w:rsid w:val="27AE7A7B"/>
    <w:rsid w:val="27DFAAE4"/>
    <w:rsid w:val="27F274F8"/>
    <w:rsid w:val="28011FED"/>
    <w:rsid w:val="28118A4A"/>
    <w:rsid w:val="2813A256"/>
    <w:rsid w:val="283D7064"/>
    <w:rsid w:val="28419C14"/>
    <w:rsid w:val="287304F0"/>
    <w:rsid w:val="287B331E"/>
    <w:rsid w:val="288DA8DE"/>
    <w:rsid w:val="28968637"/>
    <w:rsid w:val="28D8919D"/>
    <w:rsid w:val="29493C47"/>
    <w:rsid w:val="2978D6A5"/>
    <w:rsid w:val="29830D80"/>
    <w:rsid w:val="29D84AC6"/>
    <w:rsid w:val="2A434095"/>
    <w:rsid w:val="2A4A6811"/>
    <w:rsid w:val="2A4D474E"/>
    <w:rsid w:val="2A5A528E"/>
    <w:rsid w:val="2A6E8F10"/>
    <w:rsid w:val="2A86D68E"/>
    <w:rsid w:val="2AABC43F"/>
    <w:rsid w:val="2AB66031"/>
    <w:rsid w:val="2AC6CFBB"/>
    <w:rsid w:val="2AC7D005"/>
    <w:rsid w:val="2ADA10CE"/>
    <w:rsid w:val="2B27A666"/>
    <w:rsid w:val="2B3ABEE3"/>
    <w:rsid w:val="2B7B21B6"/>
    <w:rsid w:val="2B835EE3"/>
    <w:rsid w:val="2B8C1B09"/>
    <w:rsid w:val="2BA6A6A0"/>
    <w:rsid w:val="2BAC395A"/>
    <w:rsid w:val="2BB238F3"/>
    <w:rsid w:val="2BD10396"/>
    <w:rsid w:val="2BED5DF8"/>
    <w:rsid w:val="2BF62F56"/>
    <w:rsid w:val="2BF782DC"/>
    <w:rsid w:val="2C0CB20F"/>
    <w:rsid w:val="2C35BC0E"/>
    <w:rsid w:val="2C677FE8"/>
    <w:rsid w:val="2C9AC0FF"/>
    <w:rsid w:val="2C9E2F87"/>
    <w:rsid w:val="2CCD3B6F"/>
    <w:rsid w:val="2CF45FBB"/>
    <w:rsid w:val="2CFFF286"/>
    <w:rsid w:val="2D530E26"/>
    <w:rsid w:val="2D597E67"/>
    <w:rsid w:val="2D76B009"/>
    <w:rsid w:val="2D7FEAF8"/>
    <w:rsid w:val="2D931982"/>
    <w:rsid w:val="2DA59522"/>
    <w:rsid w:val="2DC4C696"/>
    <w:rsid w:val="2E263EA2"/>
    <w:rsid w:val="2E4AD6EE"/>
    <w:rsid w:val="2E858B7F"/>
    <w:rsid w:val="2E86CB1A"/>
    <w:rsid w:val="2E888E26"/>
    <w:rsid w:val="2EAFEAB9"/>
    <w:rsid w:val="2EB2765C"/>
    <w:rsid w:val="2EEF6D93"/>
    <w:rsid w:val="2EF4FD51"/>
    <w:rsid w:val="2EFED250"/>
    <w:rsid w:val="2F34814C"/>
    <w:rsid w:val="2F5F6246"/>
    <w:rsid w:val="2F8EBD98"/>
    <w:rsid w:val="2F8F12B0"/>
    <w:rsid w:val="2FA67B9C"/>
    <w:rsid w:val="2FAF6C1B"/>
    <w:rsid w:val="2FC78600"/>
    <w:rsid w:val="2FDCBF4B"/>
    <w:rsid w:val="303FAF23"/>
    <w:rsid w:val="304DD9A6"/>
    <w:rsid w:val="305E0005"/>
    <w:rsid w:val="3083C8FA"/>
    <w:rsid w:val="30A154E8"/>
    <w:rsid w:val="30A3F2B3"/>
    <w:rsid w:val="30ADA199"/>
    <w:rsid w:val="30EC0BB5"/>
    <w:rsid w:val="313AE9A5"/>
    <w:rsid w:val="315D7D01"/>
    <w:rsid w:val="318E9314"/>
    <w:rsid w:val="31968766"/>
    <w:rsid w:val="31A47F15"/>
    <w:rsid w:val="31B398EB"/>
    <w:rsid w:val="31C3AB1C"/>
    <w:rsid w:val="31D4DFFC"/>
    <w:rsid w:val="31D64BB3"/>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FAE5D5"/>
    <w:rsid w:val="34A44BBF"/>
    <w:rsid w:val="34CC3E78"/>
    <w:rsid w:val="35A331F1"/>
    <w:rsid w:val="35B11908"/>
    <w:rsid w:val="35B5AF3A"/>
    <w:rsid w:val="35CEC3CE"/>
    <w:rsid w:val="35D48D02"/>
    <w:rsid w:val="35FF0761"/>
    <w:rsid w:val="3710DC66"/>
    <w:rsid w:val="37137EE8"/>
    <w:rsid w:val="37329368"/>
    <w:rsid w:val="3735677E"/>
    <w:rsid w:val="3754DE01"/>
    <w:rsid w:val="3768F3F4"/>
    <w:rsid w:val="376A00FD"/>
    <w:rsid w:val="378E2E85"/>
    <w:rsid w:val="379B8D06"/>
    <w:rsid w:val="383B2A2A"/>
    <w:rsid w:val="384768EE"/>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FAD67D"/>
    <w:rsid w:val="3A16F595"/>
    <w:rsid w:val="3A2860B4"/>
    <w:rsid w:val="3A7604B7"/>
    <w:rsid w:val="3A9381B6"/>
    <w:rsid w:val="3AA2C08C"/>
    <w:rsid w:val="3AA4B49A"/>
    <w:rsid w:val="3B2567DB"/>
    <w:rsid w:val="3B4DFD8A"/>
    <w:rsid w:val="3B57E1E4"/>
    <w:rsid w:val="3B64AEEB"/>
    <w:rsid w:val="3B91CD42"/>
    <w:rsid w:val="3BA3D26A"/>
    <w:rsid w:val="3BAE8D0F"/>
    <w:rsid w:val="3BCA12BB"/>
    <w:rsid w:val="3BD59466"/>
    <w:rsid w:val="3BDCC30B"/>
    <w:rsid w:val="3BF4F9DF"/>
    <w:rsid w:val="3C11C91C"/>
    <w:rsid w:val="3C139372"/>
    <w:rsid w:val="3C243AB1"/>
    <w:rsid w:val="3C3C316D"/>
    <w:rsid w:val="3C785A9A"/>
    <w:rsid w:val="3C7DEB9E"/>
    <w:rsid w:val="3C95AB4A"/>
    <w:rsid w:val="3C9CC460"/>
    <w:rsid w:val="3CA593CE"/>
    <w:rsid w:val="3CB46072"/>
    <w:rsid w:val="3CB4DAC4"/>
    <w:rsid w:val="3CC4EC1B"/>
    <w:rsid w:val="3CD31317"/>
    <w:rsid w:val="3CF27786"/>
    <w:rsid w:val="3D13427A"/>
    <w:rsid w:val="3D40BDE3"/>
    <w:rsid w:val="3D8D56F7"/>
    <w:rsid w:val="3D8F6B1E"/>
    <w:rsid w:val="3D9B47A7"/>
    <w:rsid w:val="3D9EAA44"/>
    <w:rsid w:val="3DE1D53B"/>
    <w:rsid w:val="3DF6D6EC"/>
    <w:rsid w:val="3DFEDADF"/>
    <w:rsid w:val="3E06832A"/>
    <w:rsid w:val="3E12C705"/>
    <w:rsid w:val="3E159450"/>
    <w:rsid w:val="3E1C3875"/>
    <w:rsid w:val="3E36779B"/>
    <w:rsid w:val="3E6558CE"/>
    <w:rsid w:val="3E77761E"/>
    <w:rsid w:val="3E88AD16"/>
    <w:rsid w:val="3EC4DFF6"/>
    <w:rsid w:val="3F1449F1"/>
    <w:rsid w:val="3F400515"/>
    <w:rsid w:val="3F6E16D8"/>
    <w:rsid w:val="3FB73E3D"/>
    <w:rsid w:val="403376AA"/>
    <w:rsid w:val="409A33F7"/>
    <w:rsid w:val="40D6D31F"/>
    <w:rsid w:val="40EE62FD"/>
    <w:rsid w:val="40F53B16"/>
    <w:rsid w:val="40F57C7F"/>
    <w:rsid w:val="4109980B"/>
    <w:rsid w:val="410F2A0F"/>
    <w:rsid w:val="417886D1"/>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4340A"/>
    <w:rsid w:val="445CF248"/>
    <w:rsid w:val="44D34AE3"/>
    <w:rsid w:val="44E71A2F"/>
    <w:rsid w:val="44FD84CA"/>
    <w:rsid w:val="456C0ABD"/>
    <w:rsid w:val="45EEEB59"/>
    <w:rsid w:val="45FDCF42"/>
    <w:rsid w:val="4608826F"/>
    <w:rsid w:val="462AB5B8"/>
    <w:rsid w:val="463DCD6A"/>
    <w:rsid w:val="464AB03A"/>
    <w:rsid w:val="46586AE5"/>
    <w:rsid w:val="468D3C5A"/>
    <w:rsid w:val="469DBC83"/>
    <w:rsid w:val="46F39706"/>
    <w:rsid w:val="47106DB1"/>
    <w:rsid w:val="471C1C83"/>
    <w:rsid w:val="472A670E"/>
    <w:rsid w:val="474FE275"/>
    <w:rsid w:val="4762450C"/>
    <w:rsid w:val="47941A35"/>
    <w:rsid w:val="4799F5EF"/>
    <w:rsid w:val="47C0F517"/>
    <w:rsid w:val="4802F434"/>
    <w:rsid w:val="4815002E"/>
    <w:rsid w:val="481B857B"/>
    <w:rsid w:val="484D580D"/>
    <w:rsid w:val="487C0AC9"/>
    <w:rsid w:val="491AF1BD"/>
    <w:rsid w:val="4920517D"/>
    <w:rsid w:val="4933DA99"/>
    <w:rsid w:val="4936218C"/>
    <w:rsid w:val="4972B698"/>
    <w:rsid w:val="4A162225"/>
    <w:rsid w:val="4A29240B"/>
    <w:rsid w:val="4A2D0B4A"/>
    <w:rsid w:val="4A5EED82"/>
    <w:rsid w:val="4A876826"/>
    <w:rsid w:val="4A8D6B87"/>
    <w:rsid w:val="4A926FC0"/>
    <w:rsid w:val="4A9A797D"/>
    <w:rsid w:val="4AD37081"/>
    <w:rsid w:val="4AEA4DB6"/>
    <w:rsid w:val="4B099362"/>
    <w:rsid w:val="4B6C2FC0"/>
    <w:rsid w:val="4B8D677B"/>
    <w:rsid w:val="4B8FCFE2"/>
    <w:rsid w:val="4B9AF686"/>
    <w:rsid w:val="4BC83471"/>
    <w:rsid w:val="4BE8CA6C"/>
    <w:rsid w:val="4C44BB33"/>
    <w:rsid w:val="4C93BB24"/>
    <w:rsid w:val="4C9CC41B"/>
    <w:rsid w:val="4CE03C50"/>
    <w:rsid w:val="4CE5F9CA"/>
    <w:rsid w:val="4D03848B"/>
    <w:rsid w:val="4D5355B8"/>
    <w:rsid w:val="4D6AA1F0"/>
    <w:rsid w:val="4DB3BDA8"/>
    <w:rsid w:val="4DFC77B4"/>
    <w:rsid w:val="4E2DAD97"/>
    <w:rsid w:val="4E64362E"/>
    <w:rsid w:val="4E6B26B0"/>
    <w:rsid w:val="4E77121B"/>
    <w:rsid w:val="4EC78E9B"/>
    <w:rsid w:val="4EF359B8"/>
    <w:rsid w:val="4F155A1B"/>
    <w:rsid w:val="4F4A2322"/>
    <w:rsid w:val="4F4ACC0E"/>
    <w:rsid w:val="4FCCF2FF"/>
    <w:rsid w:val="4FD6834D"/>
    <w:rsid w:val="4FEFC672"/>
    <w:rsid w:val="4FEFF5AC"/>
    <w:rsid w:val="4FF1112E"/>
    <w:rsid w:val="50224518"/>
    <w:rsid w:val="5057BC99"/>
    <w:rsid w:val="50627AE5"/>
    <w:rsid w:val="50ABF8A4"/>
    <w:rsid w:val="50BDDA5C"/>
    <w:rsid w:val="50F3160C"/>
    <w:rsid w:val="51191D8B"/>
    <w:rsid w:val="515385C8"/>
    <w:rsid w:val="51572D68"/>
    <w:rsid w:val="5185E14F"/>
    <w:rsid w:val="51A39FFF"/>
    <w:rsid w:val="51A87E4C"/>
    <w:rsid w:val="51ADB36C"/>
    <w:rsid w:val="51E3EF25"/>
    <w:rsid w:val="51FFB5FF"/>
    <w:rsid w:val="52234A92"/>
    <w:rsid w:val="522DF5E4"/>
    <w:rsid w:val="52515CF6"/>
    <w:rsid w:val="5269D194"/>
    <w:rsid w:val="526B34C9"/>
    <w:rsid w:val="527C8EB2"/>
    <w:rsid w:val="5285E497"/>
    <w:rsid w:val="52864F57"/>
    <w:rsid w:val="52B37EBB"/>
    <w:rsid w:val="53033180"/>
    <w:rsid w:val="532E2085"/>
    <w:rsid w:val="534A96F1"/>
    <w:rsid w:val="5352A1D3"/>
    <w:rsid w:val="53835487"/>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73A55"/>
    <w:rsid w:val="54CD5653"/>
    <w:rsid w:val="555A4175"/>
    <w:rsid w:val="556B931F"/>
    <w:rsid w:val="556CDFC0"/>
    <w:rsid w:val="55704B9C"/>
    <w:rsid w:val="55B7F88A"/>
    <w:rsid w:val="55D35CFF"/>
    <w:rsid w:val="55EBE9D2"/>
    <w:rsid w:val="55EEB257"/>
    <w:rsid w:val="5613C470"/>
    <w:rsid w:val="56184C0A"/>
    <w:rsid w:val="562848CA"/>
    <w:rsid w:val="564CB1F8"/>
    <w:rsid w:val="569369C9"/>
    <w:rsid w:val="56B51B7D"/>
    <w:rsid w:val="56E8AEE7"/>
    <w:rsid w:val="56EB6E04"/>
    <w:rsid w:val="56F84FEA"/>
    <w:rsid w:val="5711B3FB"/>
    <w:rsid w:val="571A6C25"/>
    <w:rsid w:val="5796D8B8"/>
    <w:rsid w:val="579D2B9E"/>
    <w:rsid w:val="57B63F47"/>
    <w:rsid w:val="57B678B7"/>
    <w:rsid w:val="57C2A31A"/>
    <w:rsid w:val="57C6C1D5"/>
    <w:rsid w:val="57DA1090"/>
    <w:rsid w:val="57DE1841"/>
    <w:rsid w:val="57E6AF59"/>
    <w:rsid w:val="587C4F90"/>
    <w:rsid w:val="5893AE53"/>
    <w:rsid w:val="58B5C3CC"/>
    <w:rsid w:val="58EE50CD"/>
    <w:rsid w:val="5933B8F6"/>
    <w:rsid w:val="594269A3"/>
    <w:rsid w:val="59604CF5"/>
    <w:rsid w:val="596DEB42"/>
    <w:rsid w:val="5982DB6B"/>
    <w:rsid w:val="59B37E1D"/>
    <w:rsid w:val="59CB9702"/>
    <w:rsid w:val="59D6AFEE"/>
    <w:rsid w:val="59F279D3"/>
    <w:rsid w:val="5A19ACDF"/>
    <w:rsid w:val="5A7DC83B"/>
    <w:rsid w:val="5A964972"/>
    <w:rsid w:val="5AA8678C"/>
    <w:rsid w:val="5AAD1932"/>
    <w:rsid w:val="5ABCAE7C"/>
    <w:rsid w:val="5AC11F02"/>
    <w:rsid w:val="5B1AD4CD"/>
    <w:rsid w:val="5B2F9D61"/>
    <w:rsid w:val="5BB8A4A6"/>
    <w:rsid w:val="5BEA02E9"/>
    <w:rsid w:val="5C1D3FA1"/>
    <w:rsid w:val="5C25E046"/>
    <w:rsid w:val="5C405214"/>
    <w:rsid w:val="5C54C3AE"/>
    <w:rsid w:val="5C58AB6C"/>
    <w:rsid w:val="5C637CAE"/>
    <w:rsid w:val="5C6CBF3D"/>
    <w:rsid w:val="5C6D24CA"/>
    <w:rsid w:val="5CD9F4E1"/>
    <w:rsid w:val="5CF9346B"/>
    <w:rsid w:val="5D56E45B"/>
    <w:rsid w:val="5D5E0379"/>
    <w:rsid w:val="5DCE56B1"/>
    <w:rsid w:val="5DE2F0B1"/>
    <w:rsid w:val="5DFD4875"/>
    <w:rsid w:val="5E01CB6F"/>
    <w:rsid w:val="5E127C30"/>
    <w:rsid w:val="5E7EF166"/>
    <w:rsid w:val="5EB2F860"/>
    <w:rsid w:val="5EB98175"/>
    <w:rsid w:val="5ED094DD"/>
    <w:rsid w:val="5EE143A4"/>
    <w:rsid w:val="5EEDB6A6"/>
    <w:rsid w:val="5F0E2055"/>
    <w:rsid w:val="5F0EB6BF"/>
    <w:rsid w:val="5F117102"/>
    <w:rsid w:val="5F1B6004"/>
    <w:rsid w:val="5F3C1965"/>
    <w:rsid w:val="5F4B1524"/>
    <w:rsid w:val="5F50E860"/>
    <w:rsid w:val="5F51BE35"/>
    <w:rsid w:val="5F8D863D"/>
    <w:rsid w:val="5F907A80"/>
    <w:rsid w:val="5FE6A72B"/>
    <w:rsid w:val="5FF8BE69"/>
    <w:rsid w:val="606C2673"/>
    <w:rsid w:val="6071C8E6"/>
    <w:rsid w:val="60AB87D1"/>
    <w:rsid w:val="612FD28C"/>
    <w:rsid w:val="613CDE4F"/>
    <w:rsid w:val="61651981"/>
    <w:rsid w:val="61651F17"/>
    <w:rsid w:val="6170113C"/>
    <w:rsid w:val="61786E50"/>
    <w:rsid w:val="61BD6322"/>
    <w:rsid w:val="61D55F2F"/>
    <w:rsid w:val="61DC6512"/>
    <w:rsid w:val="61E1459C"/>
    <w:rsid w:val="61E8F685"/>
    <w:rsid w:val="621C2537"/>
    <w:rsid w:val="6240FBA6"/>
    <w:rsid w:val="626AF927"/>
    <w:rsid w:val="62A3E6D6"/>
    <w:rsid w:val="62A73859"/>
    <w:rsid w:val="62D5ECCD"/>
    <w:rsid w:val="62EF1C4B"/>
    <w:rsid w:val="62F2F4CC"/>
    <w:rsid w:val="62F992D9"/>
    <w:rsid w:val="6351A7B7"/>
    <w:rsid w:val="637A183A"/>
    <w:rsid w:val="6396708F"/>
    <w:rsid w:val="63C2F5BC"/>
    <w:rsid w:val="640CAA2E"/>
    <w:rsid w:val="641F1A9B"/>
    <w:rsid w:val="644671B5"/>
    <w:rsid w:val="6454F96E"/>
    <w:rsid w:val="64A60A57"/>
    <w:rsid w:val="64B7EFE6"/>
    <w:rsid w:val="64C70BB8"/>
    <w:rsid w:val="64DE6F69"/>
    <w:rsid w:val="653AAEF1"/>
    <w:rsid w:val="653F56AB"/>
    <w:rsid w:val="65CA8A4E"/>
    <w:rsid w:val="65DEAEF6"/>
    <w:rsid w:val="65FB72C1"/>
    <w:rsid w:val="65FCAE95"/>
    <w:rsid w:val="66107392"/>
    <w:rsid w:val="66271FD6"/>
    <w:rsid w:val="66547987"/>
    <w:rsid w:val="6667C389"/>
    <w:rsid w:val="6672F0D9"/>
    <w:rsid w:val="6674BD73"/>
    <w:rsid w:val="66753F9A"/>
    <w:rsid w:val="667B6ECE"/>
    <w:rsid w:val="669135CC"/>
    <w:rsid w:val="66B290DD"/>
    <w:rsid w:val="66BC5916"/>
    <w:rsid w:val="66EFA9FB"/>
    <w:rsid w:val="672AEF7F"/>
    <w:rsid w:val="67614C6D"/>
    <w:rsid w:val="677BA4F7"/>
    <w:rsid w:val="677E3C07"/>
    <w:rsid w:val="67E4D604"/>
    <w:rsid w:val="67E74489"/>
    <w:rsid w:val="67F79B41"/>
    <w:rsid w:val="683289C3"/>
    <w:rsid w:val="68399724"/>
    <w:rsid w:val="686A988F"/>
    <w:rsid w:val="686F8706"/>
    <w:rsid w:val="687C4C9A"/>
    <w:rsid w:val="688823E5"/>
    <w:rsid w:val="68AD40D2"/>
    <w:rsid w:val="68AE53AF"/>
    <w:rsid w:val="68BEC237"/>
    <w:rsid w:val="68E61654"/>
    <w:rsid w:val="68EED186"/>
    <w:rsid w:val="68F662EA"/>
    <w:rsid w:val="68FC748D"/>
    <w:rsid w:val="693E5B88"/>
    <w:rsid w:val="6943D6AF"/>
    <w:rsid w:val="6944B42F"/>
    <w:rsid w:val="696F20F2"/>
    <w:rsid w:val="698A995D"/>
    <w:rsid w:val="69BB1429"/>
    <w:rsid w:val="69DFA6F8"/>
    <w:rsid w:val="6A0FD4FD"/>
    <w:rsid w:val="6A24A574"/>
    <w:rsid w:val="6A299368"/>
    <w:rsid w:val="6A3964A4"/>
    <w:rsid w:val="6A4315FE"/>
    <w:rsid w:val="6A55FAAB"/>
    <w:rsid w:val="6A91B63E"/>
    <w:rsid w:val="6A9E43C5"/>
    <w:rsid w:val="6A9F4CC8"/>
    <w:rsid w:val="6AD3E33D"/>
    <w:rsid w:val="6AF4EB96"/>
    <w:rsid w:val="6B0D97D5"/>
    <w:rsid w:val="6B3A93E3"/>
    <w:rsid w:val="6B501543"/>
    <w:rsid w:val="6BD27DD3"/>
    <w:rsid w:val="6C0298D1"/>
    <w:rsid w:val="6C2EE87C"/>
    <w:rsid w:val="6C50A141"/>
    <w:rsid w:val="6C80DFDD"/>
    <w:rsid w:val="6C958033"/>
    <w:rsid w:val="6CB0E918"/>
    <w:rsid w:val="6CBF2704"/>
    <w:rsid w:val="6D04244D"/>
    <w:rsid w:val="6D2A3170"/>
    <w:rsid w:val="6D328655"/>
    <w:rsid w:val="6D679E23"/>
    <w:rsid w:val="6DAC36FA"/>
    <w:rsid w:val="6DB3CCB0"/>
    <w:rsid w:val="6E3029F0"/>
    <w:rsid w:val="6E4611D3"/>
    <w:rsid w:val="6E5058EC"/>
    <w:rsid w:val="6EA872F8"/>
    <w:rsid w:val="6EFB506E"/>
    <w:rsid w:val="6EFC8977"/>
    <w:rsid w:val="6F0C66BB"/>
    <w:rsid w:val="6F17A732"/>
    <w:rsid w:val="6F265518"/>
    <w:rsid w:val="6F4E5F12"/>
    <w:rsid w:val="6F5167DA"/>
    <w:rsid w:val="6FC9C428"/>
    <w:rsid w:val="703640EA"/>
    <w:rsid w:val="703C3B1E"/>
    <w:rsid w:val="7052B527"/>
    <w:rsid w:val="70608D5A"/>
    <w:rsid w:val="7067BE36"/>
    <w:rsid w:val="70A751AE"/>
    <w:rsid w:val="70B7D1B0"/>
    <w:rsid w:val="70CCBCDF"/>
    <w:rsid w:val="70F157A5"/>
    <w:rsid w:val="70F16A7C"/>
    <w:rsid w:val="7111A0E6"/>
    <w:rsid w:val="71CD903C"/>
    <w:rsid w:val="71E7523A"/>
    <w:rsid w:val="71EF1D2C"/>
    <w:rsid w:val="721DC319"/>
    <w:rsid w:val="727187BA"/>
    <w:rsid w:val="7280EF75"/>
    <w:rsid w:val="72A9B284"/>
    <w:rsid w:val="73192FBB"/>
    <w:rsid w:val="73904AAF"/>
    <w:rsid w:val="73B01C0D"/>
    <w:rsid w:val="73BBCFB3"/>
    <w:rsid w:val="73C31683"/>
    <w:rsid w:val="73DF4A31"/>
    <w:rsid w:val="73F1D016"/>
    <w:rsid w:val="73FEF112"/>
    <w:rsid w:val="741F4DBB"/>
    <w:rsid w:val="742633A8"/>
    <w:rsid w:val="74463D2B"/>
    <w:rsid w:val="744F037B"/>
    <w:rsid w:val="745AF552"/>
    <w:rsid w:val="7488FDC1"/>
    <w:rsid w:val="749569B0"/>
    <w:rsid w:val="749B488D"/>
    <w:rsid w:val="74DAA7FF"/>
    <w:rsid w:val="74E6616C"/>
    <w:rsid w:val="750CB6AC"/>
    <w:rsid w:val="7510EB0F"/>
    <w:rsid w:val="7518789C"/>
    <w:rsid w:val="752F189F"/>
    <w:rsid w:val="7573C0DA"/>
    <w:rsid w:val="75A9DA5C"/>
    <w:rsid w:val="75B0CC4B"/>
    <w:rsid w:val="75D085CA"/>
    <w:rsid w:val="75EAD3DC"/>
    <w:rsid w:val="761395FA"/>
    <w:rsid w:val="7636648D"/>
    <w:rsid w:val="76427CBD"/>
    <w:rsid w:val="76567FCD"/>
    <w:rsid w:val="766D7967"/>
    <w:rsid w:val="76B61B2F"/>
    <w:rsid w:val="76E8BEA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97CB60E"/>
    <w:rsid w:val="79B1A20F"/>
    <w:rsid w:val="79B3BE57"/>
    <w:rsid w:val="79CBE918"/>
    <w:rsid w:val="79CE9E9B"/>
    <w:rsid w:val="79D95D10"/>
    <w:rsid w:val="7A0F0B8C"/>
    <w:rsid w:val="7A1B861A"/>
    <w:rsid w:val="7A3BA461"/>
    <w:rsid w:val="7A491ABE"/>
    <w:rsid w:val="7A5A960E"/>
    <w:rsid w:val="7A9D4A7C"/>
    <w:rsid w:val="7ADC2C41"/>
    <w:rsid w:val="7ADC71C7"/>
    <w:rsid w:val="7B08FD8A"/>
    <w:rsid w:val="7B8F0DBA"/>
    <w:rsid w:val="7BF559C1"/>
    <w:rsid w:val="7C0A22CA"/>
    <w:rsid w:val="7C420265"/>
    <w:rsid w:val="7C5F5D54"/>
    <w:rsid w:val="7C98476A"/>
    <w:rsid w:val="7CA1BEC1"/>
    <w:rsid w:val="7D2E6D86"/>
    <w:rsid w:val="7D6AF076"/>
    <w:rsid w:val="7D70D91E"/>
    <w:rsid w:val="7D7B48F3"/>
    <w:rsid w:val="7DC3DF09"/>
    <w:rsid w:val="7DC92619"/>
    <w:rsid w:val="7DE45F25"/>
    <w:rsid w:val="7E2D05A4"/>
    <w:rsid w:val="7E46EC89"/>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34"/>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83B3120E3904C4196E19F8A63F5DD6E" ma:contentTypeVersion="3" ma:contentTypeDescription="Crear nuevo documento." ma:contentTypeScope="" ma:versionID="a1f93e321e3742f40c34ca82d93c0251">
  <xsd:schema xmlns:xsd="http://www.w3.org/2001/XMLSchema" xmlns:xs="http://www.w3.org/2001/XMLSchema" xmlns:p="http://schemas.microsoft.com/office/2006/metadata/properties" xmlns:ns2="07b77f43-a45c-4f4a-8c97-009631336244" targetNamespace="http://schemas.microsoft.com/office/2006/metadata/properties" ma:root="true" ma:fieldsID="967fb173dd4ce7bef00c1bafc2d4d65b" ns2:_="">
    <xsd:import namespace="07b77f43-a45c-4f4a-8c97-00963133624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77f43-a45c-4f4a-8c97-0096313362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3.xml><?xml version="1.0" encoding="utf-8"?>
<ds:datastoreItem xmlns:ds="http://schemas.openxmlformats.org/officeDocument/2006/customXml" ds:itemID="{19048012-11E7-47CB-8DD5-AFD870C1A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77f43-a45c-4f4a-8c97-00963133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387141-C582-4EDD-BE1C-17A579D71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701</Words>
  <Characters>3856</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LENOVO</cp:lastModifiedBy>
  <cp:revision>2</cp:revision>
  <cp:lastPrinted>2025-04-24T22:08:00Z</cp:lastPrinted>
  <dcterms:created xsi:type="dcterms:W3CDTF">2026-05-28T16:29:00Z</dcterms:created>
  <dcterms:modified xsi:type="dcterms:W3CDTF">2026-05-28T16:29:00Z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0x010100B83B3120E3904C4196E19F8A63F5DD6E</vt:lpwstr>
  </property>
</Properties>
</file>